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hope</w:t>
      </w:r>
    </w:p>
    <w:p>
      <w:pPr>
        <w:spacing w:after="1800"/>
        <w:jc w:val="center"/>
      </w:pPr>
      <w:r>
        <w:rPr>
          <w:rFonts w:ascii="Georgia" w:cs="Georgia" w:eastAsia="Georgia" w:hAnsi="Georgia"/>
          <w:i/>
          <w:iCs/>
          <w:color w:val="555555"/>
          <w:sz w:val="22"/>
          <w:szCs w:val="22"/>
        </w:rPr>
        <w:t xml:space="preserve">for the discipline of lighting small lamps</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hope,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who have been told to be hopeful and have struggled to obey. Hope is not optimism. Optimism says all will be well; hope only says: I will keep walking. These thirty stories, drawn from many traditions, are companions for the slow, sometimes stubborn work of relighting one small lamp at a time, against whatever darkness happens to be in the room.</w:t>
      </w:r>
    </w:p>
    <w:p>
      <w:r>
        <w:br w:type="page"/>
      </w:r>
    </w:p>
    <w:p>
      <w:pPr>
        <w:spacing w:after="240" w:before="400"/>
      </w:pPr>
      <w:r>
        <w:rPr>
          <w:rFonts w:ascii="Calibri" w:cs="Calibri" w:eastAsia="Calibri" w:hAnsi="Calibri"/>
          <w:color w:val="888888"/>
          <w:spacing w:val="40"/>
          <w:sz w:val="18"/>
          <w:szCs w:val="18"/>
        </w:rPr>
        <w:t xml:space="preserve">DAY 01  ·  AT THE BOTTOM</w:t>
      </w:r>
    </w:p>
    <w:p>
      <w:pPr>
        <w:spacing w:after="320"/>
      </w:pPr>
      <w:r>
        <w:rPr>
          <w:rFonts w:ascii="Georgia" w:cs="Georgia" w:eastAsia="Georgia" w:hAnsi="Georgia"/>
          <w:i/>
          <w:iCs/>
          <w:color w:val="2A2A2A"/>
          <w:sz w:val="36"/>
          <w:szCs w:val="36"/>
        </w:rPr>
        <w:t xml:space="preserve">Pandora's Last Gift</w:t>
      </w:r>
    </w:p>
    <w:p>
      <w:pPr>
        <w:spacing w:after="320" w:line="360" w:lineRule="auto"/>
        <w:jc w:val="both"/>
      </w:pPr>
      <w:r>
        <w:rPr>
          <w:rFonts w:ascii="Georgia" w:cs="Georgia" w:eastAsia="Georgia" w:hAnsi="Georgia"/>
          <w:sz w:val="22"/>
          <w:szCs w:val="22"/>
        </w:rPr>
        <w:t xml:space="preserve">In Greek myth, the first woman, Pandora, opened a forbidden jar and released into the world all evils — sickness, sorrow, death, hate. Terrified, she slammed the lid shut. One thing remained inside: hope. The myth has been read many ways. One reading is gentle: even after the worst has been released, hope is what remains in the bottom of the jar. It is the smallest, last thing — easy to miss. But it is there. The instruction of the myth is to look for it, even after the lid has been shut on so much.</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is sometimes the last and quietest thing in the jar of the soul, easily missed in the noise of grief and fear. The work is to look for it, to name it, to lift it out.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hope is at the bottom of your jar today? Even very small. Even barely a flicker.</w:t>
      </w:r>
    </w:p>
    <w:p>
      <w:r>
        <w:br w:type="page"/>
      </w:r>
    </w:p>
    <w:p>
      <w:pPr>
        <w:spacing w:after="240" w:before="400"/>
      </w:pPr>
      <w:r>
        <w:rPr>
          <w:rFonts w:ascii="Calibri" w:cs="Calibri" w:eastAsia="Calibri" w:hAnsi="Calibri"/>
          <w:color w:val="888888"/>
          <w:spacing w:val="40"/>
          <w:sz w:val="18"/>
          <w:szCs w:val="18"/>
        </w:rPr>
        <w:t xml:space="preserve">DAY 02  ·  ENOUGH FOR ONE NIGHT</w:t>
      </w:r>
    </w:p>
    <w:p>
      <w:pPr>
        <w:spacing w:after="320"/>
      </w:pPr>
      <w:r>
        <w:rPr>
          <w:rFonts w:ascii="Georgia" w:cs="Georgia" w:eastAsia="Georgia" w:hAnsi="Georgia"/>
          <w:i/>
          <w:iCs/>
          <w:color w:val="2A2A2A"/>
          <w:sz w:val="36"/>
          <w:szCs w:val="36"/>
        </w:rPr>
        <w:t xml:space="preserve">The Maccabees' Oil</w:t>
      </w:r>
    </w:p>
    <w:p>
      <w:pPr>
        <w:spacing w:after="320" w:line="360" w:lineRule="auto"/>
        <w:jc w:val="both"/>
      </w:pPr>
      <w:r>
        <w:rPr>
          <w:rFonts w:ascii="Georgia" w:cs="Georgia" w:eastAsia="Georgia" w:hAnsi="Georgia"/>
          <w:sz w:val="22"/>
          <w:szCs w:val="22"/>
        </w:rPr>
        <w:t xml:space="preserve">After the rededication of the temple in Jerusalem, the story goes, only one cruse of consecrated oil could be found — enough to light the great lamp for a single night. It would take eight days to prepare more. The lamp was lit anyway. The oil burned for eight days. The festival of Hanukkah commemorates this miracle. The story is, beneath its theology, a teaching about hope: light the lamp with what oil you have, even when it is plainly insufficient. Sometimes the oil lasts longer than reason suggests. The act of lighting is itself the hope.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is not the certainty that the resources will suffice. It is the willingness to light the lamp anyway, with whatever oil is available, and to trust that the lighting matters.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lamp could you light today, even though the oil seems insufficient for the road ahead?</w:t>
      </w:r>
    </w:p>
    <w:p>
      <w:r>
        <w:br w:type="page"/>
      </w:r>
    </w:p>
    <w:p>
      <w:pPr>
        <w:spacing w:after="240" w:before="400"/>
      </w:pPr>
      <w:r>
        <w:rPr>
          <w:rFonts w:ascii="Calibri" w:cs="Calibri" w:eastAsia="Calibri" w:hAnsi="Calibri"/>
          <w:color w:val="888888"/>
          <w:spacing w:val="40"/>
          <w:sz w:val="18"/>
          <w:szCs w:val="18"/>
        </w:rPr>
        <w:t xml:space="preserve">DAY 03  ·  STORM ENDING</w:t>
      </w:r>
    </w:p>
    <w:p>
      <w:pPr>
        <w:spacing w:after="320"/>
      </w:pPr>
      <w:r>
        <w:rPr>
          <w:rFonts w:ascii="Georgia" w:cs="Georgia" w:eastAsia="Georgia" w:hAnsi="Georgia"/>
          <w:i/>
          <w:iCs/>
          <w:color w:val="2A2A2A"/>
          <w:sz w:val="36"/>
          <w:szCs w:val="36"/>
        </w:rPr>
        <w:t xml:space="preserve">The Dawn Before the Storm Ends</w:t>
      </w:r>
    </w:p>
    <w:p>
      <w:pPr>
        <w:spacing w:after="320" w:line="360" w:lineRule="auto"/>
        <w:jc w:val="both"/>
      </w:pPr>
      <w:r>
        <w:rPr>
          <w:rFonts w:ascii="Georgia" w:cs="Georgia" w:eastAsia="Georgia" w:hAnsi="Georgia"/>
          <w:sz w:val="22"/>
          <w:szCs w:val="22"/>
        </w:rPr>
        <w:t xml:space="preserve">Sailors have long known a strange truth: the worst hour of any storm is often just before it ends. The wind reaches its peak; the waves are at their wildest; the small boat seems most likely to be lost. And then, suddenly, it eases. The sea calms. The light returns. Many sailors have given up too early — let go of the rudder, abandoned the bilge pump, settled in for the worst — only to learn afterward that they had been minutes from the end of the storm. Many human storms have the same shape. The deepest dark is sometimes immediately before the dawn.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last hour of any difficult season is often the hardest. Knowing this — that intensity does not mean continued duration — is sometimes what allows survival of the final stretch.</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current difficulty, might you be closer to the end than you can yet see? What evidence supports the possibility?</w:t>
      </w:r>
    </w:p>
    <w:p>
      <w:r>
        <w:br w:type="page"/>
      </w:r>
    </w:p>
    <w:p>
      <w:pPr>
        <w:spacing w:after="240" w:before="400"/>
      </w:pPr>
      <w:r>
        <w:rPr>
          <w:rFonts w:ascii="Calibri" w:cs="Calibri" w:eastAsia="Calibri" w:hAnsi="Calibri"/>
          <w:color w:val="888888"/>
          <w:spacing w:val="40"/>
          <w:sz w:val="18"/>
          <w:szCs w:val="18"/>
        </w:rPr>
        <w:t xml:space="preserve">DAY 04  ·  STUMP AND SHOOT</w:t>
      </w:r>
    </w:p>
    <w:p>
      <w:pPr>
        <w:spacing w:after="320"/>
      </w:pPr>
      <w:r>
        <w:rPr>
          <w:rFonts w:ascii="Georgia" w:cs="Georgia" w:eastAsia="Georgia" w:hAnsi="Georgia"/>
          <w:i/>
          <w:iCs/>
          <w:color w:val="2A2A2A"/>
          <w:sz w:val="36"/>
          <w:szCs w:val="36"/>
        </w:rPr>
        <w:t xml:space="preserve">The Stump That Sprouted</w:t>
      </w:r>
    </w:p>
    <w:p>
      <w:pPr>
        <w:spacing w:after="320" w:line="360" w:lineRule="auto"/>
        <w:jc w:val="both"/>
      </w:pPr>
      <w:r>
        <w:rPr>
          <w:rFonts w:ascii="Georgia" w:cs="Georgia" w:eastAsia="Georgia" w:hAnsi="Georgia"/>
          <w:sz w:val="22"/>
          <w:szCs w:val="22"/>
        </w:rPr>
        <w:t xml:space="preserve">The Hebrew prophet Isaiah wrote of a tree that had been cut down — only a stump remaining — from which, against all expectation, a shoot grew. The image has been read as a prophecy and as a metaphor. Anyone who has walked an old forest has seen the literal version: massive felled trees, decades old, sending out fresh green from the stump. The roots remain. The tree is not finished. Many human lives feel cut down at certain seasons. The stump is not the end. The roots are still alive.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Even significant losses leave roots. From those roots, often, something new emerges — not the same as what was, but unmistakably alive, fed by the same source.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looks like a cut-down stump? Could you watch it, this season, for the small green shoot?</w:t>
      </w:r>
    </w:p>
    <w:p>
      <w:r>
        <w:br w:type="page"/>
      </w:r>
    </w:p>
    <w:p>
      <w:pPr>
        <w:spacing w:after="240" w:before="400"/>
      </w:pPr>
      <w:r>
        <w:rPr>
          <w:rFonts w:ascii="Calibri" w:cs="Calibri" w:eastAsia="Calibri" w:hAnsi="Calibri"/>
          <w:color w:val="888888"/>
          <w:spacing w:val="40"/>
          <w:sz w:val="18"/>
          <w:szCs w:val="18"/>
        </w:rPr>
        <w:t xml:space="preserve">DAY 05  ·  GUIDING STAR</w:t>
      </w:r>
    </w:p>
    <w:p>
      <w:pPr>
        <w:spacing w:after="320"/>
      </w:pPr>
      <w:r>
        <w:rPr>
          <w:rFonts w:ascii="Georgia" w:cs="Georgia" w:eastAsia="Georgia" w:hAnsi="Georgia"/>
          <w:i/>
          <w:iCs/>
          <w:color w:val="2A2A2A"/>
          <w:sz w:val="36"/>
          <w:szCs w:val="36"/>
        </w:rPr>
        <w:t xml:space="preserve">The Star Above the Boat</w:t>
      </w:r>
    </w:p>
    <w:p>
      <w:pPr>
        <w:spacing w:after="320" w:line="360" w:lineRule="auto"/>
        <w:jc w:val="both"/>
      </w:pPr>
      <w:r>
        <w:rPr>
          <w:rFonts w:ascii="Georgia" w:cs="Georgia" w:eastAsia="Georgia" w:hAnsi="Georgia"/>
          <w:sz w:val="22"/>
          <w:szCs w:val="22"/>
        </w:rPr>
        <w:t xml:space="preserve">Among the many stories of the Vietnamese boat people who fled across the South China Sea in the 1970s and '80s, there is a recurring detail: the small boats, drifting in dangerous waters, navigated by a single star at night. The star did not solve their problems; many boats were lost. But for many others, the star was enough. It told them they were still oriented; they were still heading somewhere; they were not lost in a featureless sea. Hope, in extreme situations, often functions exactly like that star: not a destination, but an orientation.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does not have to predict an outcome. It only has to provide an orientation — a direction in which to keep moving, even when arrival is not guaranteed.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guiding star, in this difficult season? Not a guarantee. Just a direction.</w:t>
      </w:r>
    </w:p>
    <w:p>
      <w:r>
        <w:br w:type="page"/>
      </w:r>
    </w:p>
    <w:p>
      <w:pPr>
        <w:spacing w:after="240" w:before="400"/>
      </w:pPr>
      <w:r>
        <w:rPr>
          <w:rFonts w:ascii="Calibri" w:cs="Calibri" w:eastAsia="Calibri" w:hAnsi="Calibri"/>
          <w:color w:val="888888"/>
          <w:spacing w:val="40"/>
          <w:sz w:val="18"/>
          <w:szCs w:val="18"/>
        </w:rPr>
        <w:t xml:space="preserve">DAY 06  ·  AGAINST THE EVIDENCE</w:t>
      </w:r>
    </w:p>
    <w:p>
      <w:pPr>
        <w:spacing w:after="320"/>
      </w:pPr>
      <w:r>
        <w:rPr>
          <w:rFonts w:ascii="Georgia" w:cs="Georgia" w:eastAsia="Georgia" w:hAnsi="Georgia"/>
          <w:i/>
          <w:iCs/>
          <w:color w:val="2A2A2A"/>
          <w:sz w:val="36"/>
          <w:szCs w:val="36"/>
        </w:rPr>
        <w:t xml:space="preserve">The Letter from Prison</w:t>
      </w:r>
    </w:p>
    <w:p>
      <w:pPr>
        <w:spacing w:after="320" w:line="360" w:lineRule="auto"/>
        <w:jc w:val="both"/>
      </w:pPr>
      <w:r>
        <w:rPr>
          <w:rFonts w:ascii="Georgia" w:cs="Georgia" w:eastAsia="Georgia" w:hAnsi="Georgia"/>
          <w:sz w:val="22"/>
          <w:szCs w:val="22"/>
        </w:rPr>
        <w:t xml:space="preserve">Many of the great hopeful texts of the twentieth century were written from prisons. Bonhoeffer in Tegel. Mandela on Robben Island. Letters smuggled out, written on scraps of paper, sustained communities outside that the writers would not live to see free. The writers were not naive. They knew they might die. They wrote anyway — partly as defiance, partly as gift, partly because writing toward a future, however uncertain, is itself an act of hope. Hope, in such cases, is not a feeling but a posture: I will write. I will speak. I will leave a record. The future may receive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sometimes takes the form of speaking or writing toward a future we are not certain will exist. The act itself participates in bringing the future about.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could you write or speak today, addressed to a future you cannot yet see, that would itself be an act of hope?</w:t>
      </w:r>
    </w:p>
    <w:p>
      <w:r>
        <w:br w:type="page"/>
      </w:r>
    </w:p>
    <w:p>
      <w:pPr>
        <w:spacing w:after="240" w:before="400"/>
      </w:pPr>
      <w:r>
        <w:rPr>
          <w:rFonts w:ascii="Calibri" w:cs="Calibri" w:eastAsia="Calibri" w:hAnsi="Calibri"/>
          <w:color w:val="888888"/>
          <w:spacing w:val="40"/>
          <w:sz w:val="18"/>
          <w:szCs w:val="18"/>
        </w:rPr>
        <w:t xml:space="preserve">DAY 07  ·  EVEN STILL</w:t>
      </w:r>
    </w:p>
    <w:p>
      <w:pPr>
        <w:spacing w:after="320"/>
      </w:pPr>
      <w:r>
        <w:rPr>
          <w:rFonts w:ascii="Georgia" w:cs="Georgia" w:eastAsia="Georgia" w:hAnsi="Georgia"/>
          <w:i/>
          <w:iCs/>
          <w:color w:val="2A2A2A"/>
          <w:sz w:val="36"/>
          <w:szCs w:val="36"/>
        </w:rPr>
        <w:t xml:space="preserve">The Words of the Hidden Diary</w:t>
      </w:r>
    </w:p>
    <w:p>
      <w:pPr>
        <w:spacing w:after="320" w:line="360" w:lineRule="auto"/>
        <w:jc w:val="both"/>
      </w:pPr>
      <w:r>
        <w:rPr>
          <w:rFonts w:ascii="Georgia" w:cs="Georgia" w:eastAsia="Georgia" w:hAnsi="Georgia"/>
          <w:sz w:val="22"/>
          <w:szCs w:val="22"/>
        </w:rPr>
        <w:t xml:space="preserve">A young girl, hidden in an attic in Amsterdam during the war, wrote in her diary that she still believed, in spite of everything, that people were really good at heart. She did not survive the war. The line, found in her diary, has been read by tens of millions. Some readers have called the line naive. Others have called it the hardest thing anyone has ever written: a hope held not despite full knowledge of the horror but in the middle of it. We do not have to agree with her. But we have her record. A young girl, in an attic, refused to let her belief in human goodness be the final casualty of what was being done to her.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held under conditions that justify despair is not naive; it is one of the most strenuous acts of will a human being is capable of. We are permitted to be moved by the witness of those who managed it.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example of hope, held under conditions much worse than your own, has stayed with you? What would they say to you today?</w:t>
      </w:r>
    </w:p>
    <w:p>
      <w:r>
        <w:br w:type="page"/>
      </w:r>
    </w:p>
    <w:p>
      <w:pPr>
        <w:spacing w:after="240" w:before="400"/>
      </w:pPr>
      <w:r>
        <w:rPr>
          <w:rFonts w:ascii="Calibri" w:cs="Calibri" w:eastAsia="Calibri" w:hAnsi="Calibri"/>
          <w:color w:val="888888"/>
          <w:spacing w:val="40"/>
          <w:sz w:val="18"/>
          <w:szCs w:val="18"/>
        </w:rPr>
        <w:t xml:space="preserve">DAY 08  ·  DESPITE</w:t>
      </w:r>
    </w:p>
    <w:p>
      <w:pPr>
        <w:spacing w:after="320"/>
      </w:pPr>
      <w:r>
        <w:rPr>
          <w:rFonts w:ascii="Georgia" w:cs="Georgia" w:eastAsia="Georgia" w:hAnsi="Georgia"/>
          <w:i/>
          <w:iCs/>
          <w:color w:val="2A2A2A"/>
          <w:sz w:val="36"/>
          <w:szCs w:val="36"/>
        </w:rPr>
        <w:t xml:space="preserve">Hope Is Not the Conviction</w:t>
      </w:r>
    </w:p>
    <w:p>
      <w:pPr>
        <w:spacing w:after="320" w:line="360" w:lineRule="auto"/>
        <w:jc w:val="both"/>
      </w:pPr>
      <w:r>
        <w:rPr>
          <w:rFonts w:ascii="Georgia" w:cs="Georgia" w:eastAsia="Georgia" w:hAnsi="Georgia"/>
          <w:sz w:val="22"/>
          <w:szCs w:val="22"/>
        </w:rPr>
        <w:t xml:space="preserve">An old dissident, asked how he had survived years of resistance under a regime that seemed unbreakable, said: "Hope is not the conviction that something will turn out well. It is the certainty that something is worth doing, regardless of how it turns out." The line has comforted many. It separates hope from prediction. You do not have to know the ending to act with hope today. You only have to act in a way that, win or lose, you can stand behind. The action itself is the hope. The outcome is, as always, partly out of our hands.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Untying hope from outcome — locating it in the worth of the action — protects hope from being shattered by every setback. The action remains worth doing, even if the result is uncertain.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one thing today that is worth doing — regardless of how it turns out?</w:t>
      </w:r>
    </w:p>
    <w:p>
      <w:r>
        <w:br w:type="page"/>
      </w:r>
    </w:p>
    <w:p>
      <w:pPr>
        <w:spacing w:after="240" w:before="400"/>
      </w:pPr>
      <w:r>
        <w:rPr>
          <w:rFonts w:ascii="Calibri" w:cs="Calibri" w:eastAsia="Calibri" w:hAnsi="Calibri"/>
          <w:color w:val="888888"/>
          <w:spacing w:val="40"/>
          <w:sz w:val="18"/>
          <w:szCs w:val="18"/>
        </w:rPr>
        <w:t xml:space="preserve">DAY 09  ·  FIRST CROCUS</w:t>
      </w:r>
    </w:p>
    <w:p>
      <w:pPr>
        <w:spacing w:after="320"/>
      </w:pPr>
      <w:r>
        <w:rPr>
          <w:rFonts w:ascii="Georgia" w:cs="Georgia" w:eastAsia="Georgia" w:hAnsi="Georgia"/>
          <w:i/>
          <w:iCs/>
          <w:color w:val="2A2A2A"/>
          <w:sz w:val="36"/>
          <w:szCs w:val="36"/>
        </w:rPr>
        <w:t xml:space="preserve">The First Crocus in the Snow</w:t>
      </w:r>
    </w:p>
    <w:p>
      <w:pPr>
        <w:spacing w:after="320" w:line="360" w:lineRule="auto"/>
        <w:jc w:val="both"/>
      </w:pPr>
      <w:r>
        <w:rPr>
          <w:rFonts w:ascii="Georgia" w:cs="Georgia" w:eastAsia="Georgia" w:hAnsi="Georgia"/>
          <w:sz w:val="22"/>
          <w:szCs w:val="22"/>
        </w:rPr>
        <w:t xml:space="preserve">There is a particular small flower — the crocus — that often pushes through the late snow in the colder countries, weeks before any other plant dares emerge. Its petals are sometimes broken by frost; it does not always survive. But it tries. Year after year, in the same garden, it appears in the same week. Many gardeners have noted that the sight of the first crocus, against the dirty snow, does more for their hope than any text could. Spring is not yet here, but spring is on its way. The crocus is the messenger. The message is: keep watching.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is sometimes most reliably restored not by argument but by witnessing small persistent signs of life. A single flower, a returning bird, a buds on a branch can do what no reasoning would.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equivalent of the first crocus — a small reliable sign that life is continuing? Could you go look for it this week?</w:t>
      </w:r>
    </w:p>
    <w:p>
      <w:r>
        <w:br w:type="page"/>
      </w:r>
    </w:p>
    <w:p>
      <w:pPr>
        <w:spacing w:after="240" w:before="400"/>
      </w:pPr>
      <w:r>
        <w:rPr>
          <w:rFonts w:ascii="Calibri" w:cs="Calibri" w:eastAsia="Calibri" w:hAnsi="Calibri"/>
          <w:color w:val="888888"/>
          <w:spacing w:val="40"/>
          <w:sz w:val="18"/>
          <w:szCs w:val="18"/>
        </w:rPr>
        <w:t xml:space="preserve">DAY 10  ·  LETTERS IN BOTTLES</w:t>
      </w:r>
    </w:p>
    <w:p>
      <w:pPr>
        <w:spacing w:after="320"/>
      </w:pPr>
      <w:r>
        <w:rPr>
          <w:rFonts w:ascii="Georgia" w:cs="Georgia" w:eastAsia="Georgia" w:hAnsi="Georgia"/>
          <w:i/>
          <w:iCs/>
          <w:color w:val="2A2A2A"/>
          <w:sz w:val="36"/>
          <w:szCs w:val="36"/>
        </w:rPr>
        <w:t xml:space="preserve">Letters Saved in Bottles</w:t>
      </w:r>
    </w:p>
    <w:p>
      <w:pPr>
        <w:spacing w:after="320" w:line="360" w:lineRule="auto"/>
        <w:jc w:val="both"/>
      </w:pPr>
      <w:r>
        <w:rPr>
          <w:rFonts w:ascii="Georgia" w:cs="Georgia" w:eastAsia="Georgia" w:hAnsi="Georgia"/>
          <w:sz w:val="22"/>
          <w:szCs w:val="22"/>
        </w:rPr>
        <w:t xml:space="preserve">Throughout history, sailors and the shipwrecked have written letters and sealed them in bottles, casting them into the sea. Most are lost. Some, decades or centuries later, wash ashore on distant beaches and are read. The writers had no certainty their letters would ever be found. They wrote anyway. The bottles are, perhaps, a perfect image of hope: a message released into a vast indifferent medium, on the slim chance that someone, somewhere, would receive it. The writing is the act. The arrival, when it comes, is grace.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hopeful acts are sent out without certainty of reception. The kind word to a stranger. The vote in an unjust system. The good deed unwitnessed. We send the bottle and trust the sea.</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bottle could you cast out today? A small act, a kindness, a word, sent without expectation of reply?</w:t>
      </w:r>
    </w:p>
    <w:p>
      <w:r>
        <w:br w:type="page"/>
      </w:r>
    </w:p>
    <w:p>
      <w:pPr>
        <w:spacing w:after="240" w:before="400"/>
      </w:pPr>
      <w:r>
        <w:rPr>
          <w:rFonts w:ascii="Calibri" w:cs="Calibri" w:eastAsia="Calibri" w:hAnsi="Calibri"/>
          <w:color w:val="888888"/>
          <w:spacing w:val="40"/>
          <w:sz w:val="18"/>
          <w:szCs w:val="18"/>
        </w:rPr>
        <w:t xml:space="preserve">DAY 11  ·  UNDERGROUND</w:t>
      </w:r>
    </w:p>
    <w:p>
      <w:pPr>
        <w:spacing w:after="320"/>
      </w:pPr>
      <w:r>
        <w:rPr>
          <w:rFonts w:ascii="Georgia" w:cs="Georgia" w:eastAsia="Georgia" w:hAnsi="Georgia"/>
          <w:i/>
          <w:iCs/>
          <w:color w:val="2A2A2A"/>
          <w:sz w:val="36"/>
          <w:szCs w:val="36"/>
        </w:rPr>
        <w:t xml:space="preserve">The Underground Theatre</w:t>
      </w:r>
    </w:p>
    <w:p>
      <w:pPr>
        <w:spacing w:after="320" w:line="360" w:lineRule="auto"/>
        <w:jc w:val="both"/>
      </w:pPr>
      <w:r>
        <w:rPr>
          <w:rFonts w:ascii="Georgia" w:cs="Georgia" w:eastAsia="Georgia" w:hAnsi="Georgia"/>
          <w:sz w:val="22"/>
          <w:szCs w:val="22"/>
        </w:rPr>
        <w:t xml:space="preserve">Under several twentieth-century dictatorships, secret theatres operated in basements and apartments — performing classic plays, writing new ones, keeping the cultural memory alive against censorship. The actors were not naive about the risks. Some were imprisoned; some were killed. They performed anyway. They believed that culture under siege requires more, not less, attention; that the keeping of beauty alive is itself a form of resistance. The audiences were small. The plays did not change the regime. But they preserved something — and when the regime eventually fell, the theatre was, immediately, ready.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sometimes takes the form of preservation: keeping alive, in private, what cannot yet flourish in public. The work is invisible until it is, suddenly, what was needed.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of value are you preserving in your own life, against difficult conditions? What might be needed when conditions change?</w:t>
      </w:r>
    </w:p>
    <w:p>
      <w:r>
        <w:br w:type="page"/>
      </w:r>
    </w:p>
    <w:p>
      <w:pPr>
        <w:spacing w:after="240" w:before="400"/>
      </w:pPr>
      <w:r>
        <w:rPr>
          <w:rFonts w:ascii="Calibri" w:cs="Calibri" w:eastAsia="Calibri" w:hAnsi="Calibri"/>
          <w:color w:val="888888"/>
          <w:spacing w:val="40"/>
          <w:sz w:val="18"/>
          <w:szCs w:val="18"/>
        </w:rPr>
        <w:t xml:space="preserve">DAY 12  ·  RISES AGAIN</w:t>
      </w:r>
    </w:p>
    <w:p>
      <w:pPr>
        <w:spacing w:after="320"/>
      </w:pPr>
      <w:r>
        <w:rPr>
          <w:rFonts w:ascii="Georgia" w:cs="Georgia" w:eastAsia="Georgia" w:hAnsi="Georgia"/>
          <w:i/>
          <w:iCs/>
          <w:color w:val="2A2A2A"/>
          <w:sz w:val="36"/>
          <w:szCs w:val="36"/>
        </w:rPr>
        <w:t xml:space="preserve">The Sun That Always Rises</w:t>
      </w:r>
    </w:p>
    <w:p>
      <w:pPr>
        <w:spacing w:after="320" w:line="360" w:lineRule="auto"/>
        <w:jc w:val="both"/>
      </w:pPr>
      <w:r>
        <w:rPr>
          <w:rFonts w:ascii="Georgia" w:cs="Georgia" w:eastAsia="Georgia" w:hAnsi="Georgia"/>
          <w:sz w:val="22"/>
          <w:szCs w:val="22"/>
        </w:rPr>
        <w:t xml:space="preserve">Rumi wrote, in many poems, of the sun that rises every morning despite the night. The metaphor is so familiar we no longer feel it. But consider, for a moment: every dawn for billions of years, light has returned. Every night, however dark, has had a morning following it — for every person who lived to see one. Many of us in difficulty believe our particular night will be the exception. It probably will not be. The sun, as far as anyone has been able to verify, has not yet failed to rise on the day after a hard one.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reliability of certain natural patterns — the sun's return, the seasons' turning — is an old anchor for hope. Resting on what is statistically reliable is a humble but real form of trust.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in nature or in pattern, has reliably returned? Could you let that reliability quietly anchor today?</w:t>
      </w:r>
    </w:p>
    <w:p>
      <w:r>
        <w:br w:type="page"/>
      </w:r>
    </w:p>
    <w:p>
      <w:pPr>
        <w:spacing w:after="240" w:before="400"/>
      </w:pPr>
      <w:r>
        <w:rPr>
          <w:rFonts w:ascii="Calibri" w:cs="Calibri" w:eastAsia="Calibri" w:hAnsi="Calibri"/>
          <w:color w:val="888888"/>
          <w:spacing w:val="40"/>
          <w:sz w:val="18"/>
          <w:szCs w:val="18"/>
        </w:rPr>
        <w:t xml:space="preserve">DAY 13  ·  RISEN FROM ASHES</w:t>
      </w:r>
    </w:p>
    <w:p>
      <w:pPr>
        <w:spacing w:after="320"/>
      </w:pPr>
      <w:r>
        <w:rPr>
          <w:rFonts w:ascii="Georgia" w:cs="Georgia" w:eastAsia="Georgia" w:hAnsi="Georgia"/>
          <w:i/>
          <w:iCs/>
          <w:color w:val="2A2A2A"/>
          <w:sz w:val="36"/>
          <w:szCs w:val="36"/>
        </w:rPr>
        <w:t xml:space="preserve">The Phoenix</w:t>
      </w:r>
    </w:p>
    <w:p>
      <w:pPr>
        <w:spacing w:after="320" w:line="360" w:lineRule="auto"/>
        <w:jc w:val="both"/>
      </w:pPr>
      <w:r>
        <w:rPr>
          <w:rFonts w:ascii="Georgia" w:cs="Georgia" w:eastAsia="Georgia" w:hAnsi="Georgia"/>
          <w:sz w:val="22"/>
          <w:szCs w:val="22"/>
        </w:rPr>
        <w:t xml:space="preserve">The phoenix, in many ancient mythologies — Greek, Egyptian, Persian, Chinese — is a bird that, at the end of its long life, is consumed by fire and rises again from its own ashes. The myth's persistence, across cultures that did not communicate with each other, suggests it answers a deep human intuition: that something in us is renewable through what destroys us. We do not need to take the myth literally. The image is what matters. Many human beings have, in fact, been remade by their fires — some better than they were before. The ashes were the material.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renewals only come through what felt like destruction. The fire was real; the rising was also real. The myth records what witness has confirmed.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life have you been, in some sense, remade through what felt like destruction? What rose, against expectation?</w:t>
      </w:r>
    </w:p>
    <w:p>
      <w:r>
        <w:br w:type="page"/>
      </w:r>
    </w:p>
    <w:p>
      <w:pPr>
        <w:spacing w:after="240" w:before="400"/>
      </w:pPr>
      <w:r>
        <w:rPr>
          <w:rFonts w:ascii="Calibri" w:cs="Calibri" w:eastAsia="Calibri" w:hAnsi="Calibri"/>
          <w:color w:val="888888"/>
          <w:spacing w:val="40"/>
          <w:sz w:val="18"/>
          <w:szCs w:val="18"/>
        </w:rPr>
        <w:t xml:space="preserve">DAY 14  ·  NIGHT JOURNEY</w:t>
      </w:r>
    </w:p>
    <w:p>
      <w:pPr>
        <w:spacing w:after="320"/>
      </w:pPr>
      <w:r>
        <w:rPr>
          <w:rFonts w:ascii="Georgia" w:cs="Georgia" w:eastAsia="Georgia" w:hAnsi="Georgia"/>
          <w:i/>
          <w:iCs/>
          <w:color w:val="2A2A2A"/>
          <w:sz w:val="36"/>
          <w:szCs w:val="36"/>
        </w:rPr>
        <w:t xml:space="preserve">The Solar Boat at Night</w:t>
      </w:r>
    </w:p>
    <w:p>
      <w:pPr>
        <w:spacing w:after="320" w:line="360" w:lineRule="auto"/>
        <w:jc w:val="both"/>
      </w:pPr>
      <w:r>
        <w:rPr>
          <w:rFonts w:ascii="Georgia" w:cs="Georgia" w:eastAsia="Georgia" w:hAnsi="Georgia"/>
          <w:sz w:val="22"/>
          <w:szCs w:val="22"/>
        </w:rPr>
        <w:t xml:space="preserve">In ancient Egyptian belief, the sun god Ra travelled, each day, across the sky in his solar boat. Each night, he travelled through the underworld, fighting off the serpent Apophis, before rising again at dawn. The myth gave dignity to the night: the sun was not absent but on a different journey. The dawn was a victory hard won. Many of us, in our nights, feel that the light has failed. The Egyptian frame is gentler: the light is on its night journey. It will return. The fight is real. So is the morning.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Reframing dark seasons as journeys rather than failures — as the necessary other half of the cycle — sometimes restores dignity to what felt only like loss.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is currently on its night journey rather than ended? What would it look like to honour the journey?</w:t>
      </w:r>
    </w:p>
    <w:p>
      <w:r>
        <w:br w:type="page"/>
      </w:r>
    </w:p>
    <w:p>
      <w:pPr>
        <w:spacing w:after="240" w:before="400"/>
      </w:pPr>
      <w:r>
        <w:rPr>
          <w:rFonts w:ascii="Calibri" w:cs="Calibri" w:eastAsia="Calibri" w:hAnsi="Calibri"/>
          <w:color w:val="888888"/>
          <w:spacing w:val="40"/>
          <w:sz w:val="18"/>
          <w:szCs w:val="18"/>
        </w:rPr>
        <w:t xml:space="preserve">DAY 15  ·  DEEPEST DARK</w:t>
      </w:r>
    </w:p>
    <w:p>
      <w:pPr>
        <w:spacing w:after="320"/>
      </w:pPr>
      <w:r>
        <w:rPr>
          <w:rFonts w:ascii="Georgia" w:cs="Georgia" w:eastAsia="Georgia" w:hAnsi="Georgia"/>
          <w:i/>
          <w:iCs/>
          <w:color w:val="2A2A2A"/>
          <w:sz w:val="36"/>
          <w:szCs w:val="36"/>
        </w:rPr>
        <w:t xml:space="preserve">The Yule Light</w:t>
      </w:r>
    </w:p>
    <w:p>
      <w:pPr>
        <w:spacing w:after="320" w:line="360" w:lineRule="auto"/>
        <w:jc w:val="both"/>
      </w:pPr>
      <w:r>
        <w:rPr>
          <w:rFonts w:ascii="Georgia" w:cs="Georgia" w:eastAsia="Georgia" w:hAnsi="Georgia"/>
          <w:sz w:val="22"/>
          <w:szCs w:val="22"/>
        </w:rPr>
        <w:t xml:space="preserve">In Norse and Germanic traditions, the winter solstice — the longest night — was marked with great fires and yule logs. The point was not to deny the darkness. The point was to insist on light precisely at the moment when darkness was deepest. Many such customs survive, transformed, in modern Christmas and other midwinter festivals. The wisdom is ancient: in the deepest dark, light a fire; in the most difficult season, throw a small festival. The dark does not last; it ends because the light has been kept burning, one log at a time.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Marking the worst seasons with deliberate small celebrations — a candle, a meal, a song — is among the oldest hope practices. The darkness yields, eventually, but the light has to be kept lit.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festival, however quiet, could you mark this week — particularly because the season is difficult?</w:t>
      </w:r>
    </w:p>
    <w:p>
      <w:r>
        <w:br w:type="page"/>
      </w:r>
    </w:p>
    <w:p>
      <w:pPr>
        <w:spacing w:after="240" w:before="400"/>
      </w:pPr>
      <w:r>
        <w:rPr>
          <w:rFonts w:ascii="Calibri" w:cs="Calibri" w:eastAsia="Calibri" w:hAnsi="Calibri"/>
          <w:color w:val="888888"/>
          <w:spacing w:val="40"/>
          <w:sz w:val="18"/>
          <w:szCs w:val="18"/>
        </w:rPr>
        <w:t xml:space="preserve">DAY 16  ·  THE LAMP IN THE LONG NIGHT</w:t>
      </w:r>
    </w:p>
    <w:p>
      <w:pPr>
        <w:spacing w:after="320"/>
      </w:pPr>
      <w:r>
        <w:rPr>
          <w:rFonts w:ascii="Georgia" w:cs="Georgia" w:eastAsia="Georgia" w:hAnsi="Georgia"/>
          <w:i/>
          <w:iCs/>
          <w:color w:val="2A2A2A"/>
          <w:sz w:val="36"/>
          <w:szCs w:val="36"/>
        </w:rPr>
        <w:t xml:space="preserve">The Inuit Long Night Lamp</w:t>
      </w:r>
    </w:p>
    <w:p>
      <w:pPr>
        <w:spacing w:after="320" w:line="360" w:lineRule="auto"/>
        <w:jc w:val="both"/>
      </w:pPr>
      <w:r>
        <w:rPr>
          <w:rFonts w:ascii="Georgia" w:cs="Georgia" w:eastAsia="Georgia" w:hAnsi="Georgia"/>
          <w:sz w:val="22"/>
          <w:szCs w:val="22"/>
        </w:rPr>
        <w:t xml:space="preserve">In the Arctic, the long winter night can last weeks or months. Traditional Inuit households kept a small lamp burning continuously through these months — fueled by seal oil, tended day and night. The lamp was practical; it was also psychological. As long as the lamp burned, the household was alive. Many lonely or grieving people have adopted some version of this without knowing it: a small light kept burning, a candle on a particular shelf, a window left lit. The light asserts that the household — the heart, the body — is still here, still tended, still waiting for the morning.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 small physical light, kept lit through difficult seasons, is a real and ancient comfort. The body sees the flame and knows the household is alive.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light a small candle, somewhere visible, through this season — and tend it daily as a reminder?</w:t>
      </w:r>
    </w:p>
    <w:p>
      <w:r>
        <w:br w:type="page"/>
      </w:r>
    </w:p>
    <w:p>
      <w:pPr>
        <w:spacing w:after="240" w:before="400"/>
      </w:pPr>
      <w:r>
        <w:rPr>
          <w:rFonts w:ascii="Calibri" w:cs="Calibri" w:eastAsia="Calibri" w:hAnsi="Calibri"/>
          <w:color w:val="888888"/>
          <w:spacing w:val="40"/>
          <w:sz w:val="18"/>
          <w:szCs w:val="18"/>
        </w:rPr>
        <w:t xml:space="preserve">DAY 17  ·  THE FLAME PASSED</w:t>
      </w:r>
    </w:p>
    <w:p>
      <w:pPr>
        <w:spacing w:after="320"/>
      </w:pPr>
      <w:r>
        <w:rPr>
          <w:rFonts w:ascii="Georgia" w:cs="Georgia" w:eastAsia="Georgia" w:hAnsi="Georgia"/>
          <w:i/>
          <w:iCs/>
          <w:color w:val="2A2A2A"/>
          <w:sz w:val="36"/>
          <w:szCs w:val="36"/>
        </w:rPr>
        <w:t xml:space="preserve">The Dharma Lamp</w:t>
      </w:r>
    </w:p>
    <w:p>
      <w:pPr>
        <w:spacing w:after="320" w:line="360" w:lineRule="auto"/>
        <w:jc w:val="both"/>
      </w:pPr>
      <w:r>
        <w:rPr>
          <w:rFonts w:ascii="Georgia" w:cs="Georgia" w:eastAsia="Georgia" w:hAnsi="Georgia"/>
          <w:sz w:val="22"/>
          <w:szCs w:val="22"/>
        </w:rPr>
        <w:t xml:space="preserve">There is an image in Buddhist tradition of the dharma — the teaching — being passed from teacher to student like a candle, lighting the next candle without the first being diminished. The teaching can be passed indefinitely; each new candle is fully lit; the original loses nothing. Hope, in many spiritual traditions, is similarly passed. We do not have to manufacture it from nothing. It is given to us by those who have it, often without their knowing they were giving it. We can pass it on the same way. The lamp is not depleted by being shared.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like fire, is shareable without depletion. Receiving it from others, and passing it on, is how it survives long winters.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hope has been passed to you? To whom might you, in turn, pass it?</w:t>
      </w:r>
    </w:p>
    <w:p>
      <w:r>
        <w:br w:type="page"/>
      </w:r>
    </w:p>
    <w:p>
      <w:pPr>
        <w:spacing w:after="240" w:before="400"/>
      </w:pPr>
      <w:r>
        <w:rPr>
          <w:rFonts w:ascii="Calibri" w:cs="Calibri" w:eastAsia="Calibri" w:hAnsi="Calibri"/>
          <w:color w:val="888888"/>
          <w:spacing w:val="40"/>
          <w:sz w:val="18"/>
          <w:szCs w:val="18"/>
        </w:rPr>
        <w:t xml:space="preserve">DAY 18  ·  THE VIGIL</w:t>
      </w:r>
    </w:p>
    <w:p>
      <w:pPr>
        <w:spacing w:after="320"/>
      </w:pPr>
      <w:r>
        <w:rPr>
          <w:rFonts w:ascii="Georgia" w:cs="Georgia" w:eastAsia="Georgia" w:hAnsi="Georgia"/>
          <w:i/>
          <w:iCs/>
          <w:color w:val="2A2A2A"/>
          <w:sz w:val="36"/>
          <w:szCs w:val="36"/>
        </w:rPr>
        <w:t xml:space="preserve">The Easter Vigil</w:t>
      </w:r>
    </w:p>
    <w:p>
      <w:pPr>
        <w:spacing w:after="320" w:line="360" w:lineRule="auto"/>
        <w:jc w:val="both"/>
      </w:pPr>
      <w:r>
        <w:rPr>
          <w:rFonts w:ascii="Georgia" w:cs="Georgia" w:eastAsia="Georgia" w:hAnsi="Georgia"/>
          <w:sz w:val="22"/>
          <w:szCs w:val="22"/>
        </w:rPr>
        <w:t xml:space="preserve">In Christian tradition, the Easter vigil is held in the night before resurrection. The church is dark; one candle is lit from a fire outside; that candle lights other candles, until the whole congregation is holding light. The service is long; the wait is deliberate. The point is to mark the depth of the darkness before the dawn — to acknowledge that hope's victory is not easy or instantaneous. Many traditions have such vigils. The shape is the same: sit through the dark together, light the lights one at a time, wait for the morning.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Sustained communal vigil — sitting through difficulty together — is one of the oldest hope practices. We do not have to wait alone, even when the wait is long.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sit with — or who could sit with you — through a difficult vigil? Even briefly. Even by phone.</w:t>
      </w:r>
    </w:p>
    <w:p>
      <w:r>
        <w:br w:type="page"/>
      </w:r>
    </w:p>
    <w:p>
      <w:pPr>
        <w:spacing w:after="240" w:before="400"/>
      </w:pPr>
      <w:r>
        <w:rPr>
          <w:rFonts w:ascii="Calibri" w:cs="Calibri" w:eastAsia="Calibri" w:hAnsi="Calibri"/>
          <w:color w:val="888888"/>
          <w:spacing w:val="40"/>
          <w:sz w:val="18"/>
          <w:szCs w:val="18"/>
        </w:rPr>
        <w:t xml:space="preserve">DAY 19  ·  THE FIRE KEPT</w:t>
      </w:r>
    </w:p>
    <w:p>
      <w:pPr>
        <w:spacing w:after="320"/>
      </w:pPr>
      <w:r>
        <w:rPr>
          <w:rFonts w:ascii="Georgia" w:cs="Georgia" w:eastAsia="Georgia" w:hAnsi="Georgia"/>
          <w:i/>
          <w:iCs/>
          <w:color w:val="2A2A2A"/>
          <w:sz w:val="36"/>
          <w:szCs w:val="36"/>
        </w:rPr>
        <w:t xml:space="preserve">The Cherokee Sacred Fire</w:t>
      </w:r>
    </w:p>
    <w:p>
      <w:pPr>
        <w:spacing w:after="320" w:line="360" w:lineRule="auto"/>
        <w:jc w:val="both"/>
      </w:pPr>
      <w:r>
        <w:rPr>
          <w:rFonts w:ascii="Georgia" w:cs="Georgia" w:eastAsia="Georgia" w:hAnsi="Georgia"/>
          <w:sz w:val="22"/>
          <w:szCs w:val="22"/>
        </w:rPr>
        <w:t xml:space="preserve">Among many Native American peoples, sacred fires were kept burning continuously, sometimes for generations. The Cherokee carried such a fire on the long forced march known as the Trail of Tears, refusing to let it go out — passing it from coal to coal, vessel to vessel, person to person. The fire was the people's continuity. As long as it burned, the people were not extinguished. Many of us carry similar fires — family traditions, particular kinds of kindness, ways of speaking — that survive only because we do not let them go out. The keeping is the hope.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often takes the form of carrying continuity through difficult passages — keeping alive the small daily practices that, in better times, could be assumed.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sacred fire are you carrying? What small daily practice keeps it lit?</w:t>
      </w:r>
    </w:p>
    <w:p>
      <w:r>
        <w:br w:type="page"/>
      </w:r>
    </w:p>
    <w:p>
      <w:pPr>
        <w:spacing w:after="240" w:before="400"/>
      </w:pPr>
      <w:r>
        <w:rPr>
          <w:rFonts w:ascii="Calibri" w:cs="Calibri" w:eastAsia="Calibri" w:hAnsi="Calibri"/>
          <w:color w:val="888888"/>
          <w:spacing w:val="40"/>
          <w:sz w:val="18"/>
          <w:szCs w:val="18"/>
        </w:rPr>
        <w:t xml:space="preserve">DAY 20  ·  INNER LIGHT</w:t>
      </w:r>
    </w:p>
    <w:p>
      <w:pPr>
        <w:spacing w:after="320"/>
      </w:pPr>
      <w:r>
        <w:rPr>
          <w:rFonts w:ascii="Georgia" w:cs="Georgia" w:eastAsia="Georgia" w:hAnsi="Georgia"/>
          <w:i/>
          <w:iCs/>
          <w:color w:val="2A2A2A"/>
          <w:sz w:val="36"/>
          <w:szCs w:val="36"/>
        </w:rPr>
        <w:t xml:space="preserve">There Is a Light</w:t>
      </w:r>
    </w:p>
    <w:p>
      <w:pPr>
        <w:spacing w:after="320" w:line="360" w:lineRule="auto"/>
        <w:jc w:val="both"/>
      </w:pPr>
      <w:r>
        <w:rPr>
          <w:rFonts w:ascii="Georgia" w:cs="Georgia" w:eastAsia="Georgia" w:hAnsi="Georgia"/>
          <w:sz w:val="22"/>
          <w:szCs w:val="22"/>
        </w:rPr>
        <w:t xml:space="preserve">In Quaker tradition, a phrase has been used for centuries: "There is a light in every person." The teaching is that even in the most difficult, the most damaged, the most apparently hopeless, there is some kernel of the divine — some small flame that can be addressed and that responds. Quakers built much of their pacifist work on this conviction: that no one is finally beyond reach. The teaching has practical consequences for hope. It says: do not give up on yourself; do not give up on another; the light may be small, but it is there.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in this view, is not something we manufacture; it is something we recognise — in ourselves and others — as already present, waiting to be addressed.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yourself or another have you been treating the light as gone, when it might only be small?</w:t>
      </w:r>
    </w:p>
    <w:p>
      <w:r>
        <w:br w:type="page"/>
      </w:r>
    </w:p>
    <w:p>
      <w:pPr>
        <w:spacing w:after="240" w:before="400"/>
      </w:pPr>
      <w:r>
        <w:rPr>
          <w:rFonts w:ascii="Calibri" w:cs="Calibri" w:eastAsia="Calibri" w:hAnsi="Calibri"/>
          <w:color w:val="888888"/>
          <w:spacing w:val="40"/>
          <w:sz w:val="18"/>
          <w:szCs w:val="18"/>
        </w:rPr>
        <w:t xml:space="preserve">DAY 21  ·  LOVED FATE</w:t>
      </w:r>
    </w:p>
    <w:p>
      <w:pPr>
        <w:spacing w:after="320"/>
      </w:pPr>
      <w:r>
        <w:rPr>
          <w:rFonts w:ascii="Georgia" w:cs="Georgia" w:eastAsia="Georgia" w:hAnsi="Georgia"/>
          <w:i/>
          <w:iCs/>
          <w:color w:val="2A2A2A"/>
          <w:sz w:val="36"/>
          <w:szCs w:val="36"/>
        </w:rPr>
        <w:t xml:space="preserve">Amor Fati</w:t>
      </w:r>
    </w:p>
    <w:p>
      <w:pPr>
        <w:spacing w:after="320" w:line="360" w:lineRule="auto"/>
        <w:jc w:val="both"/>
      </w:pPr>
      <w:r>
        <w:rPr>
          <w:rFonts w:ascii="Georgia" w:cs="Georgia" w:eastAsia="Georgia" w:hAnsi="Georgia"/>
          <w:sz w:val="22"/>
          <w:szCs w:val="22"/>
        </w:rPr>
        <w:t xml:space="preserve">The Stoics, and later Nietzsche, used the phrase amor fati — love of fate. The teaching is severe: not just to accept what happens, but to love it; to embrace, even, what is hard. This is not denial of pain; the Stoics were realists. It is the recognition that all of one's life — including the painful parts — is woven into who one becomes. To wish away the hard parts is to wish away oneself. Many people who have learned amor fati report a strange peace: not happiness about what happened, but a willingness to let it have happened, and to find one's hope on the other side of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Wishing the past had been different is one of the great consumers of hope. Loving fate, however imperfectly, redirects energy toward the only place where action is still possible: the future.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past, if you could love rather than resent, would free energy for hope today?</w:t>
      </w:r>
    </w:p>
    <w:p>
      <w:r>
        <w:br w:type="page"/>
      </w:r>
    </w:p>
    <w:p>
      <w:pPr>
        <w:spacing w:after="240" w:before="400"/>
      </w:pPr>
      <w:r>
        <w:rPr>
          <w:rFonts w:ascii="Calibri" w:cs="Calibri" w:eastAsia="Calibri" w:hAnsi="Calibri"/>
          <w:color w:val="888888"/>
          <w:spacing w:val="40"/>
          <w:sz w:val="18"/>
          <w:szCs w:val="18"/>
        </w:rPr>
        <w:t xml:space="preserve">DAY 22  ·  KNITTING THROUGH</w:t>
      </w:r>
    </w:p>
    <w:p>
      <w:pPr>
        <w:spacing w:after="320"/>
      </w:pPr>
      <w:r>
        <w:rPr>
          <w:rFonts w:ascii="Georgia" w:cs="Georgia" w:eastAsia="Georgia" w:hAnsi="Georgia"/>
          <w:i/>
          <w:iCs/>
          <w:color w:val="2A2A2A"/>
          <w:sz w:val="36"/>
          <w:szCs w:val="36"/>
        </w:rPr>
        <w:t xml:space="preserve">The Knitting Through Wartime</w:t>
      </w:r>
    </w:p>
    <w:p>
      <w:pPr>
        <w:spacing w:after="320" w:line="360" w:lineRule="auto"/>
        <w:jc w:val="both"/>
      </w:pPr>
      <w:r>
        <w:rPr>
          <w:rFonts w:ascii="Georgia" w:cs="Georgia" w:eastAsia="Georgia" w:hAnsi="Georgia"/>
          <w:sz w:val="22"/>
          <w:szCs w:val="22"/>
        </w:rPr>
        <w:t xml:space="preserve">Photographs survive of women in many countries, during the great wars of the twentieth century, knitting in bomb shelters, on benches outside ruined houses, in waiting rooms of military hospitals. They knitted socks, scarves, blankets — for soldiers, for refugees, for their own families. The knitting was practical; it also kept their hands moving when their hearts could not. Many later wrote that the knitting saved them. Hope, in such times, was not a grand vision. It was the next stitch. And the next. And the next.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In overwhelming times, small repetitive useful work is itself a form of hope. The body has somewhere to go; the mind has a rhythm; something is being made.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repetitive useful work could you do this week as a form of hope? Knitting, gardening, copying, sorting, baking?</w:t>
      </w:r>
    </w:p>
    <w:p>
      <w:r>
        <w:br w:type="page"/>
      </w:r>
    </w:p>
    <w:p>
      <w:pPr>
        <w:spacing w:after="240" w:before="400"/>
      </w:pPr>
      <w:r>
        <w:rPr>
          <w:rFonts w:ascii="Calibri" w:cs="Calibri" w:eastAsia="Calibri" w:hAnsi="Calibri"/>
          <w:color w:val="888888"/>
          <w:spacing w:val="40"/>
          <w:sz w:val="18"/>
          <w:szCs w:val="18"/>
        </w:rPr>
        <w:t xml:space="preserve">DAY 23  ·  FOR THE FUTURE</w:t>
      </w:r>
    </w:p>
    <w:p>
      <w:pPr>
        <w:spacing w:after="320"/>
      </w:pPr>
      <w:r>
        <w:rPr>
          <w:rFonts w:ascii="Georgia" w:cs="Georgia" w:eastAsia="Georgia" w:hAnsi="Georgia"/>
          <w:i/>
          <w:iCs/>
          <w:color w:val="2A2A2A"/>
          <w:sz w:val="36"/>
          <w:szCs w:val="36"/>
        </w:rPr>
        <w:t xml:space="preserve">The Last Tree Planted</w:t>
      </w:r>
    </w:p>
    <w:p>
      <w:pPr>
        <w:spacing w:after="320" w:line="360" w:lineRule="auto"/>
        <w:jc w:val="both"/>
      </w:pPr>
      <w:r>
        <w:rPr>
          <w:rFonts w:ascii="Georgia" w:cs="Georgia" w:eastAsia="Georgia" w:hAnsi="Georgia"/>
          <w:sz w:val="22"/>
          <w:szCs w:val="22"/>
        </w:rPr>
        <w:t xml:space="preserve">An old man in his nineties was seen planting an oak in his garden. "You will not live to see this tree," said a neighbour. "I know," said the old man, smiling. "Someone planted oaks for me. I am planting oaks for someone else. The tree does not need to be enjoyed by the planter to be planted." The story is older than the old man — it has been told in many cultures, across many centuries. It captures something essential about hope: hope is not just for what we will see. Hope is also what we plant for others. The planting is the practice.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expressed as planting for the future — children, students, books, gardens — is a kind of hope that does not depend on the planter's own arrival.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might you plant — literal or otherwise — for someone you may never meet?</w:t>
      </w:r>
    </w:p>
    <w:p>
      <w:r>
        <w:br w:type="page"/>
      </w:r>
    </w:p>
    <w:p>
      <w:pPr>
        <w:spacing w:after="240" w:before="400"/>
      </w:pPr>
      <w:r>
        <w:rPr>
          <w:rFonts w:ascii="Calibri" w:cs="Calibri" w:eastAsia="Calibri" w:hAnsi="Calibri"/>
          <w:color w:val="888888"/>
          <w:spacing w:val="40"/>
          <w:sz w:val="18"/>
          <w:szCs w:val="18"/>
        </w:rPr>
        <w:t xml:space="preserve">DAY 24  ·  ONE LEAF</w:t>
      </w:r>
    </w:p>
    <w:p>
      <w:pPr>
        <w:spacing w:after="320"/>
      </w:pPr>
      <w:r>
        <w:rPr>
          <w:rFonts w:ascii="Georgia" w:cs="Georgia" w:eastAsia="Georgia" w:hAnsi="Georgia"/>
          <w:i/>
          <w:iCs/>
          <w:color w:val="2A2A2A"/>
          <w:sz w:val="36"/>
          <w:szCs w:val="36"/>
        </w:rPr>
        <w:t xml:space="preserve">The Last Leaf</w:t>
      </w:r>
    </w:p>
    <w:p>
      <w:pPr>
        <w:spacing w:after="320" w:line="360" w:lineRule="auto"/>
        <w:jc w:val="both"/>
      </w:pPr>
      <w:r>
        <w:rPr>
          <w:rFonts w:ascii="Georgia" w:cs="Georgia" w:eastAsia="Georgia" w:hAnsi="Georgia"/>
          <w:sz w:val="22"/>
          <w:szCs w:val="22"/>
        </w:rPr>
        <w:t xml:space="preserve">O. Henry wrote, in 1907, a story called The Last Leaf. A young woman, ill with pneumonia, watches the leaves fall outside her window and decides she will die when the last leaf falls. An old neighbour, an unsuccessful painter, hears of this. That night, in a freezing storm, he climbs out and paints a leaf on the wall opposite her window — a leaf that will not fall. The young woman, seeing the leaf cling on through the storm, decides she might live. She does. The painter dies of pneumonia caught in the storm. The story is one of literature's quiet portraits of hope as something one person can paint, at great cost, for another.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Sometimes hope is not internal; it is given to us by another person, often at unseen cost. Recognising this, and being grateful for it, is part of how hope is sustained.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painted leaf has kept you going? Could you tell them, today, even decades later?</w:t>
      </w:r>
    </w:p>
    <w:p>
      <w:r>
        <w:br w:type="page"/>
      </w:r>
    </w:p>
    <w:p>
      <w:pPr>
        <w:spacing w:after="240" w:before="400"/>
      </w:pPr>
      <w:r>
        <w:rPr>
          <w:rFonts w:ascii="Calibri" w:cs="Calibri" w:eastAsia="Calibri" w:hAnsi="Calibri"/>
          <w:color w:val="888888"/>
          <w:spacing w:val="40"/>
          <w:sz w:val="18"/>
          <w:szCs w:val="18"/>
        </w:rPr>
        <w:t xml:space="preserve">DAY 25  ·  A FUTURE SELF</w:t>
      </w:r>
    </w:p>
    <w:p>
      <w:pPr>
        <w:spacing w:after="320"/>
      </w:pPr>
      <w:r>
        <w:rPr>
          <w:rFonts w:ascii="Georgia" w:cs="Georgia" w:eastAsia="Georgia" w:hAnsi="Georgia"/>
          <w:i/>
          <w:iCs/>
          <w:color w:val="2A2A2A"/>
          <w:sz w:val="36"/>
          <w:szCs w:val="36"/>
        </w:rPr>
        <w:t xml:space="preserve">The Letter to the Future Self</w:t>
      </w:r>
    </w:p>
    <w:p>
      <w:pPr>
        <w:spacing w:after="320" w:line="360" w:lineRule="auto"/>
        <w:jc w:val="both"/>
      </w:pPr>
      <w:r>
        <w:rPr>
          <w:rFonts w:ascii="Georgia" w:cs="Georgia" w:eastAsia="Georgia" w:hAnsi="Georgia"/>
          <w:sz w:val="22"/>
          <w:szCs w:val="22"/>
        </w:rPr>
        <w:t xml:space="preserve">A man, in the worst year of his life, was urged by a friend to write a letter to himself, to be opened in five years. He wrote of his fears, his small hopes, his uncertainty whether he would still be alive to read it. He sealed it. Five years later, on the date specified, he opened it. He was alive. He was not happy, exactly, but he was further on than he had imagined possible. He wept, reading the letter from the man who had not been sure he would survive. He wrote a new letter to be opened in another five years. He did this for the rest of his life. Each letter became, by the next opening, a quiet proof of his own continuity.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Writing to a future self — and opening such letters at intervals — produces, over years, a record of one's own survival and growth. The act is itself a form of hope. The opening is its confirmation.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write a letter to be opened by yourself in one or five years? What would you most want that future self to know?</w:t>
      </w:r>
    </w:p>
    <w:p>
      <w:r>
        <w:br w:type="page"/>
      </w:r>
    </w:p>
    <w:p>
      <w:pPr>
        <w:spacing w:after="240" w:before="400"/>
      </w:pPr>
      <w:r>
        <w:rPr>
          <w:rFonts w:ascii="Calibri" w:cs="Calibri" w:eastAsia="Calibri" w:hAnsi="Calibri"/>
          <w:color w:val="888888"/>
          <w:spacing w:val="40"/>
          <w:sz w:val="18"/>
          <w:szCs w:val="18"/>
        </w:rPr>
        <w:t xml:space="preserve">DAY 26  ·  REPLANTING</w:t>
      </w:r>
    </w:p>
    <w:p>
      <w:pPr>
        <w:spacing w:after="320"/>
      </w:pPr>
      <w:r>
        <w:rPr>
          <w:rFonts w:ascii="Georgia" w:cs="Georgia" w:eastAsia="Georgia" w:hAnsi="Georgia"/>
          <w:i/>
          <w:iCs/>
          <w:color w:val="2A2A2A"/>
          <w:sz w:val="36"/>
          <w:szCs w:val="36"/>
        </w:rPr>
        <w:t xml:space="preserve">The Garden After Frost</w:t>
      </w:r>
    </w:p>
    <w:p>
      <w:pPr>
        <w:spacing w:after="320" w:line="360" w:lineRule="auto"/>
        <w:jc w:val="both"/>
      </w:pPr>
      <w:r>
        <w:rPr>
          <w:rFonts w:ascii="Georgia" w:cs="Georgia" w:eastAsia="Georgia" w:hAnsi="Georgia"/>
          <w:sz w:val="22"/>
          <w:szCs w:val="22"/>
        </w:rPr>
        <w:t xml:space="preserve">A woman whose entire vegetable garden was destroyed by an unexpected late frost wept for an afternoon, then went to the seed shop. "Will it be too late?" the shopkeeper asked. "It might be," she said. "But I have to plant. The garden is what tells me I am still living. I will plant. If the harvest is small, it will be small. The planting is not contingent on the harvest." She planted. The harvest was modest. She did the same thing the next year. By the third year, the garden was richer than it had been before the frost.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Replanting after loss — without certainty about the harvest — is an act of hope that tends to be rewarded over time, even when each individual planting feels uncertain.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recently destroyed by frost, could you replant — even small, even uncertain — this season?</w:t>
      </w:r>
    </w:p>
    <w:p>
      <w:r>
        <w:br w:type="page"/>
      </w:r>
    </w:p>
    <w:p>
      <w:pPr>
        <w:spacing w:after="240" w:before="400"/>
      </w:pPr>
      <w:r>
        <w:rPr>
          <w:rFonts w:ascii="Calibri" w:cs="Calibri" w:eastAsia="Calibri" w:hAnsi="Calibri"/>
          <w:color w:val="888888"/>
          <w:spacing w:val="40"/>
          <w:sz w:val="18"/>
          <w:szCs w:val="18"/>
        </w:rPr>
        <w:t xml:space="preserve">DAY 27  ·  SPIRITED ENERGY</w:t>
      </w:r>
    </w:p>
    <w:p>
      <w:pPr>
        <w:spacing w:after="320"/>
      </w:pPr>
      <w:r>
        <w:rPr>
          <w:rFonts w:ascii="Georgia" w:cs="Georgia" w:eastAsia="Georgia" w:hAnsi="Georgia"/>
          <w:i/>
          <w:iCs/>
          <w:color w:val="2A2A2A"/>
          <w:sz w:val="36"/>
          <w:szCs w:val="36"/>
        </w:rPr>
        <w:t xml:space="preserve">The Welsh "Hwyl"</w:t>
      </w:r>
    </w:p>
    <w:p>
      <w:pPr>
        <w:spacing w:after="320" w:line="360" w:lineRule="auto"/>
        <w:jc w:val="both"/>
      </w:pPr>
      <w:r>
        <w:rPr>
          <w:rFonts w:ascii="Georgia" w:cs="Georgia" w:eastAsia="Georgia" w:hAnsi="Georgia"/>
          <w:sz w:val="22"/>
          <w:szCs w:val="22"/>
        </w:rPr>
        <w:t xml:space="preserve">There is a Welsh word, hwyl, that has no exact English equivalent. It can mean a sudden surge of energy, a passionate cheerfulness, the spirit that carries a singer through a great song or a speaker through a great speech. The Welsh used it to describe the hope that is also energy — the upwelling force that allows ordinary people to do extraordinary things in difficult times. Hwyl is not constant; it comes and goes. But when it comes, the wise grab it. They sing the song. They make the speech. They climb the hill. The hope that is also energy is not something to politely refuse.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When hope arrives as energy — a sudden pulse of "I can do this" — it is wise to act on it before it passes. Such moments are gifts. They are not in our power to summon.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When hwyl last came to you, did you act on it? When it next comes, what could you do, immediately, before it passes?</w:t>
      </w:r>
    </w:p>
    <w:p>
      <w:r>
        <w:br w:type="page"/>
      </w:r>
    </w:p>
    <w:p>
      <w:pPr>
        <w:spacing w:after="240" w:before="400"/>
      </w:pPr>
      <w:r>
        <w:rPr>
          <w:rFonts w:ascii="Calibri" w:cs="Calibri" w:eastAsia="Calibri" w:hAnsi="Calibri"/>
          <w:color w:val="888888"/>
          <w:spacing w:val="40"/>
          <w:sz w:val="18"/>
          <w:szCs w:val="18"/>
        </w:rPr>
        <w:t xml:space="preserve">DAY 28  ·  LONGEST NIGHT</w:t>
      </w:r>
    </w:p>
    <w:p>
      <w:pPr>
        <w:spacing w:after="320"/>
      </w:pPr>
      <w:r>
        <w:rPr>
          <w:rFonts w:ascii="Georgia" w:cs="Georgia" w:eastAsia="Georgia" w:hAnsi="Georgia"/>
          <w:i/>
          <w:iCs/>
          <w:color w:val="2A2A2A"/>
          <w:sz w:val="36"/>
          <w:szCs w:val="36"/>
        </w:rPr>
        <w:t xml:space="preserve">Yalda Night</w:t>
      </w:r>
    </w:p>
    <w:p>
      <w:pPr>
        <w:spacing w:after="320" w:line="360" w:lineRule="auto"/>
        <w:jc w:val="both"/>
      </w:pPr>
      <w:r>
        <w:rPr>
          <w:rFonts w:ascii="Georgia" w:cs="Georgia" w:eastAsia="Georgia" w:hAnsi="Georgia"/>
          <w:sz w:val="22"/>
          <w:szCs w:val="22"/>
        </w:rPr>
        <w:t xml:space="preserve">In Persian tradition, the longest night of the year is called Yalda. Families gather, eat fruit kept since summer (especially pomegranates), read poetry — particularly Hafez — and stay up through the dark. The point is to wait out the longest night together. By dawn, the year has turned. The light has begun, however faintly, to return. The festival is thousands of years old. It teaches a simple, durable truth: the worst nights are gotten through together, with sweet food, with poetry, with patience. The dawn comes. It always has.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Communal practices of waiting through the worst nights — with food, with verse, with company — are some of humanity's oldest hope technologies. They work because they are real.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wait through a long night with, this winter? What food, what reading, what small celebration would mark the wait?</w:t>
      </w:r>
    </w:p>
    <w:p>
      <w:r>
        <w:br w:type="page"/>
      </w:r>
    </w:p>
    <w:p>
      <w:pPr>
        <w:spacing w:after="240" w:before="400"/>
      </w:pPr>
      <w:r>
        <w:rPr>
          <w:rFonts w:ascii="Calibri" w:cs="Calibri" w:eastAsia="Calibri" w:hAnsi="Calibri"/>
          <w:color w:val="888888"/>
          <w:spacing w:val="40"/>
          <w:sz w:val="18"/>
          <w:szCs w:val="18"/>
        </w:rPr>
        <w:t xml:space="preserve">DAY 29  ·  ONE LIT</w:t>
      </w:r>
    </w:p>
    <w:p>
      <w:pPr>
        <w:spacing w:after="320"/>
      </w:pPr>
      <w:r>
        <w:rPr>
          <w:rFonts w:ascii="Georgia" w:cs="Georgia" w:eastAsia="Georgia" w:hAnsi="Georgia"/>
          <w:i/>
          <w:iCs/>
          <w:color w:val="2A2A2A"/>
          <w:sz w:val="36"/>
          <w:szCs w:val="36"/>
        </w:rPr>
        <w:t xml:space="preserve">Each Lamp at Dawn</w:t>
      </w:r>
    </w:p>
    <w:p>
      <w:pPr>
        <w:spacing w:after="320" w:line="360" w:lineRule="auto"/>
        <w:jc w:val="both"/>
      </w:pPr>
      <w:r>
        <w:rPr>
          <w:rFonts w:ascii="Georgia" w:cs="Georgia" w:eastAsia="Georgia" w:hAnsi="Georgia"/>
          <w:sz w:val="22"/>
          <w:szCs w:val="22"/>
        </w:rPr>
        <w:t xml:space="preserve">An old village had a custom. Each morning, every household lit a small oil lamp at their window before dawn. The lamps were extinguished after sunrise. The custom was practical — it helped neighbours moving in the dark — but its real meaning was symbolic. As long as a single household lit its lamp, the village had not surrendered to the night. As long as you light yours, the village survives. Many of us, in difficult seasons, feel like we are the only one still lighting a lamp. We are not. Many quiet households are doing the same. The light, looked at from above, is a constellation. The village is held by all of us.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 sustained in solitude is often not as solitary as it feels. Many other quiet people are also keeping their small lamps lit. The fact that you cannot see them does not mean they are not there.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quiet lamp has held the village for you? Whose lamp might you, today, be helping to hold?</w:t>
      </w:r>
    </w:p>
    <w:p>
      <w:r>
        <w:br w:type="page"/>
      </w:r>
    </w:p>
    <w:p>
      <w:pPr>
        <w:spacing w:after="240" w:before="400"/>
      </w:pPr>
      <w:r>
        <w:rPr>
          <w:rFonts w:ascii="Calibri" w:cs="Calibri" w:eastAsia="Calibri" w:hAnsi="Calibri"/>
          <w:color w:val="888888"/>
          <w:spacing w:val="40"/>
          <w:sz w:val="18"/>
          <w:szCs w:val="18"/>
        </w:rPr>
        <w:t xml:space="preserve">DAY 30  ·  BEGUN AGAIN</w:t>
      </w:r>
    </w:p>
    <w:p>
      <w:pPr>
        <w:spacing w:after="320"/>
      </w:pPr>
      <w:r>
        <w:rPr>
          <w:rFonts w:ascii="Georgia" w:cs="Georgia" w:eastAsia="Georgia" w:hAnsi="Georgia"/>
          <w:i/>
          <w:iCs/>
          <w:color w:val="2A2A2A"/>
          <w:sz w:val="36"/>
          <w:szCs w:val="36"/>
        </w:rPr>
        <w:t xml:space="preserve">Tomorrow Morning</w:t>
      </w:r>
    </w:p>
    <w:p>
      <w:pPr>
        <w:spacing w:after="320" w:line="360" w:lineRule="auto"/>
        <w:jc w:val="both"/>
      </w:pPr>
      <w:r>
        <w:rPr>
          <w:rFonts w:ascii="Georgia" w:cs="Georgia" w:eastAsia="Georgia" w:hAnsi="Georgia"/>
          <w:sz w:val="22"/>
          <w:szCs w:val="22"/>
        </w:rPr>
        <w:t xml:space="preserve">An old saying: hope is the thing that gets you to tomorrow morning. It does not have to do more than that. You do not need to know what tomorrow will hold. You only need enough hope to get there. Tomorrow itself will issue its own instructions. Many people, asked the secret of how they survived their hardest seasons, say only: "I made it to the next morning. Then I made it to the morning after that." The compounding of mornings, given enough of them, becomes a life. Hope is the thread between them — sometimes thin, sometimes sturdier — but enough, on most days, to reach the next dawn.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Hope's only real job is to get you to tomorrow morning. That is sufficient. Anything more is bonus. The cumulative effect, over years, is what we call living.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hope is required, only, to get you to tomorrow morning? Even very small. Even barely enough.</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hope</dc:title>
  <dc:creator>A Thirty-Day Reflection Journal</dc:creator>
  <cp:lastModifiedBy>Un-named</cp:lastModifiedBy>
  <cp:revision>1</cp:revision>
  <dcterms:created xsi:type="dcterms:W3CDTF">2026-05-04T08:32:28.724Z</dcterms:created>
  <dcterms:modified xsi:type="dcterms:W3CDTF">2026-05-04T08:32:28.724Z</dcterms:modified>
</cp:coreProperties>
</file>

<file path=docProps/custom.xml><?xml version="1.0" encoding="utf-8"?>
<Properties xmlns="http://schemas.openxmlformats.org/officeDocument/2006/custom-properties" xmlns:vt="http://schemas.openxmlformats.org/officeDocument/2006/docPropsVTypes"/>
</file>