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Combined gluten-free and alpha-gal ingredient reference • Based on the two supplied shop lists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18"/>
          <w:szCs w:val="18"/>
        </w:rPr>
      </w:pPr>
      <w:sdt>
        <w:sdtPr>
          <w:id w:val="1998360745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18"/>
              <w:szCs w:val="18"/>
              <w:rtl w:val="0"/>
            </w:rPr>
            <w:t xml:space="preserve">✓ = listed as compatible  |  ✕ = listed as not compatible  |  ? = uncertain or not documented</w:t>
          </w:r>
        </w:sdtContent>
      </w:sdt>
    </w:p>
    <w:tbl>
      <w:tblPr>
        <w:tblStyle w:val="Table1"/>
        <w:tblW w:w="9677.0" w:type="dxa"/>
        <w:jc w:val="center"/>
        <w:tblBorders>
          <w:top w:color="4f81bd" w:space="0" w:sz="8" w:val="single"/>
          <w:bottom w:color="4f81bd" w:space="0" w:sz="8" w:val="single"/>
        </w:tblBorders>
        <w:tblLayout w:type="fixed"/>
        <w:tblLook w:val="04A0"/>
      </w:tblPr>
      <w:tblGrid>
        <w:gridCol w:w="2160"/>
        <w:gridCol w:w="2160"/>
        <w:gridCol w:w="2160"/>
        <w:gridCol w:w="2160"/>
        <w:gridCol w:w="1037"/>
        <w:tblGridChange w:id="0">
          <w:tblGrid>
            <w:gridCol w:w="2160"/>
            <w:gridCol w:w="2160"/>
            <w:gridCol w:w="2160"/>
            <w:gridCol w:w="2160"/>
            <w:gridCol w:w="103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Topping</w:t>
            </w:r>
          </w:p>
        </w:tc>
        <w:tc>
          <w:tcPr/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Gluten-free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Alpha-gal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Vegan</w:t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Gummy Bears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165407532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814705777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267279381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 gelatin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Sour Gummy Worms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2068241423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943062332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526468557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 gelatin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Reese’s Pieces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699731026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194937485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418188437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 dairy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Marshmallows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424155514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444461218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72369376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Contains gelatin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Fruity Pebbles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0981192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428993300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2115579288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Vitamin D3-alpha gal questionable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M&amp;M’s (plain)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712289136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858914356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736555494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Chocolate Chips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949078064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688299409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288675534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White Chocolate Chips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929857432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787294269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2039154350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contains dairy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Butterscotch Chips</w:t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961719287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558707435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554129890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contains dairy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Animal Crackers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45829357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2073682927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“natural flavors” so possible alpha gal issue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Vanilla Wafers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664979060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646988360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035134247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 dairy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Oreos</w:t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681332818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369111745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045946672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Graham Crackers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771277263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443288976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359967396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contains honey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Wafer Crème Crackers</w:t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729154891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271418786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213338766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 dairy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Chocolate Covered Pretzels</w:t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488800345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310537502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31818256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milk chocolate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Granola</w:t>
            </w:r>
          </w:p>
        </w:tc>
        <w:tc>
          <w:tcPr/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324876052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662572187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58730230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contains honey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Pecans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418816967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595395371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746448061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Walnuts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200226350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277970119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851693972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Almonds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825442302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252454956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675086959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Coconut</w:t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978213503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820101579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279632557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M&amp;M’s</w:t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905095807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840580770"/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GF not listed; contains dairy</w:t>
            </w:r>
          </w:p>
        </w:tc>
      </w:tr>
    </w:tbl>
    <w:p w:rsidR="00000000" w:rsidDel="00000000" w:rsidP="00000000" w:rsidRDefault="00000000" w:rsidRPr="00000000" w14:paraId="00000071">
      <w:pPr>
        <w:pStyle w:val="Heading1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Wet Bar</w:t>
      </w:r>
    </w:p>
    <w:tbl>
      <w:tblPr>
        <w:tblStyle w:val="Table2"/>
        <w:tblW w:w="9677.0" w:type="dxa"/>
        <w:jc w:val="center"/>
        <w:tblBorders>
          <w:top w:color="4f81bd" w:space="0" w:sz="8" w:val="single"/>
          <w:bottom w:color="4f81bd" w:space="0" w:sz="8" w:val="single"/>
        </w:tblBorders>
        <w:tblLayout w:type="fixed"/>
        <w:tblLook w:val="04A0"/>
      </w:tblPr>
      <w:tblGrid>
        <w:gridCol w:w="2160"/>
        <w:gridCol w:w="2160"/>
        <w:gridCol w:w="2160"/>
        <w:gridCol w:w="2160"/>
        <w:gridCol w:w="1037"/>
        <w:tblGridChange w:id="0">
          <w:tblGrid>
            <w:gridCol w:w="2160"/>
            <w:gridCol w:w="2160"/>
            <w:gridCol w:w="2160"/>
            <w:gridCol w:w="2160"/>
            <w:gridCol w:w="103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Topping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Gluten-free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Alpha-gal</w:t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Vegan</w:t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Brownies</w:t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854317944"/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890187184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761843618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 dairy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Butterfinger</w:t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424803575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973625349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753827319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8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contains dairy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Snickers</w:t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079351041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567981558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84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111912469"/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contains dairy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Heath</w:t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50852236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35124351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78855530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contains dairy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Reese’s Peanut Butter Cups</w:t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302352306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2055263049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670414531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8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 dairy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Cookie Dough</w:t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646559278"/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2121011449"/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532954677"/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9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Waffle Cones</w:t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5109880"/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915401355"/>
                <w:tag w:val="goog_rdk_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98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386425125"/>
                <w:tag w:val="goog_rdk_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 dairy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Pineapple</w:t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696038949"/>
                <w:tag w:val="goog_rdk_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9C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923319687"/>
                <w:tag w:val="goog_rdk_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955796916"/>
                <w:tag w:val="goog_rdk_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Strawberry</w:t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54448909"/>
                <w:tag w:val="goog_rdk_8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A1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773808957"/>
                <w:tag w:val="goog_rdk_8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A2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411215078"/>
                <w:tag w:val="goog_rdk_8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Blackberry</w:t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472045304"/>
                <w:tag w:val="goog_rdk_8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976101140"/>
                <w:tag w:val="goog_rdk_9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408024180"/>
                <w:tag w:val="goog_rdk_9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Blueberry</w:t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743481320"/>
                <w:tag w:val="goog_rdk_9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AB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812942900"/>
                <w:tag w:val="goog_rdk_9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AC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934299537"/>
                <w:tag w:val="goog_rdk_9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A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Kiwi</w:t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817704891"/>
                <w:tag w:val="goog_rdk_9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B0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091925234"/>
                <w:tag w:val="goog_rdk_9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462009569"/>
                <w:tag w:val="goog_rdk_9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Cherries</w:t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429315485"/>
                <w:tag w:val="goog_rdk_9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B5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542285553"/>
                <w:tag w:val="goog_rdk_9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B6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084515670"/>
                <w:tag w:val="goog_rdk_10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B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Strawberry Boba</w:t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245620135"/>
                <w:tag w:val="goog_rdk_10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BA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347072272"/>
                <w:tag w:val="goog_rdk_10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BB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528688181"/>
                <w:tag w:val="goog_rdk_10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B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contains lactate</w:t>
            </w:r>
          </w:p>
        </w:tc>
      </w:tr>
    </w:tbl>
    <w:p w:rsidR="00000000" w:rsidDel="00000000" w:rsidP="00000000" w:rsidRDefault="00000000" w:rsidRPr="00000000" w14:paraId="000000BD">
      <w:pPr>
        <w:pStyle w:val="Heading1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Sprinkles and Syrups</w:t>
      </w:r>
    </w:p>
    <w:tbl>
      <w:tblPr>
        <w:tblStyle w:val="Table3"/>
        <w:tblW w:w="9677.0" w:type="dxa"/>
        <w:jc w:val="center"/>
        <w:tblBorders>
          <w:top w:color="4f81bd" w:space="0" w:sz="8" w:val="single"/>
          <w:bottom w:color="4f81bd" w:space="0" w:sz="8" w:val="single"/>
        </w:tblBorders>
        <w:tblLayout w:type="fixed"/>
        <w:tblLook w:val="04A0"/>
      </w:tblPr>
      <w:tblGrid>
        <w:gridCol w:w="2160"/>
        <w:gridCol w:w="2160"/>
        <w:gridCol w:w="2160"/>
        <w:gridCol w:w="2160"/>
        <w:gridCol w:w="1037"/>
        <w:tblGridChange w:id="0">
          <w:tblGrid>
            <w:gridCol w:w="2160"/>
            <w:gridCol w:w="2160"/>
            <w:gridCol w:w="2160"/>
            <w:gridCol w:w="2160"/>
            <w:gridCol w:w="103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Topping</w:t>
            </w:r>
          </w:p>
        </w:tc>
        <w:tc>
          <w:tcPr/>
          <w:p w:rsidR="00000000" w:rsidDel="00000000" w:rsidP="00000000" w:rsidRDefault="00000000" w:rsidRPr="00000000" w14:paraId="000000B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Gluten-free</w:t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Alpha-gal</w:t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Vegan</w:t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Notes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Blue Sprinkles</w:t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415993385"/>
                <w:tag w:val="goog_rdk_10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C5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71074176"/>
                <w:tag w:val="goog_rdk_10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C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C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Purple Sprinkles</w:t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2137950407"/>
                <w:tag w:val="goog_rdk_10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CA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114826967"/>
                <w:tag w:val="goog_rdk_10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C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C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Pink Sprinkles</w:t>
            </w:r>
          </w:p>
        </w:tc>
        <w:tc>
          <w:tcPr/>
          <w:p w:rsidR="00000000" w:rsidDel="00000000" w:rsidP="00000000" w:rsidRDefault="00000000" w:rsidRPr="00000000" w14:paraId="000000CE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847913690"/>
                <w:tag w:val="goog_rdk_10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CF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35251831"/>
                <w:tag w:val="goog_rdk_10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D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D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Rainbow Sprinkles</w:t>
            </w:r>
          </w:p>
        </w:tc>
        <w:tc>
          <w:tcPr/>
          <w:p w:rsidR="00000000" w:rsidDel="00000000" w:rsidP="00000000" w:rsidRDefault="00000000" w:rsidRPr="00000000" w14:paraId="000000D3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831814200"/>
                <w:tag w:val="goog_rdk_1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D4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289722759"/>
                <w:tag w:val="goog_rdk_1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D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Chocolate Sprinkles</w:t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659812288"/>
                <w:tag w:val="goog_rdk_1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D9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266146990"/>
                <w:tag w:val="goog_rdk_1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D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artificial flavors- not labeled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C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Cherry Syrup</w:t>
            </w:r>
          </w:p>
        </w:tc>
        <w:tc>
          <w:tcPr/>
          <w:p w:rsidR="00000000" w:rsidDel="00000000" w:rsidP="00000000" w:rsidRDefault="00000000" w:rsidRPr="00000000" w14:paraId="000000DD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669330327"/>
                <w:tag w:val="goog_rdk_1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D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865868656"/>
                <w:tag w:val="goog_rdk_1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E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grey- natural flavors not labeled source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Strawberry Syrup</w:t>
            </w:r>
          </w:p>
        </w:tc>
        <w:tc>
          <w:tcPr/>
          <w:p w:rsidR="00000000" w:rsidDel="00000000" w:rsidP="00000000" w:rsidRDefault="00000000" w:rsidRPr="00000000" w14:paraId="000000E2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428646360"/>
                <w:tag w:val="goog_rdk_1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E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E4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621476640"/>
                <w:tag w:val="goog_rdk_1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E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gray- monoglycerides not labeled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Caramel</w:t>
            </w:r>
          </w:p>
        </w:tc>
        <w:tc>
          <w:tcPr/>
          <w:p w:rsidR="00000000" w:rsidDel="00000000" w:rsidP="00000000" w:rsidRDefault="00000000" w:rsidRPr="00000000" w14:paraId="000000E7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063732512"/>
                <w:tag w:val="goog_rdk_1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E8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004486014"/>
                <w:tag w:val="goog_rdk_1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E9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219072937"/>
                <w:tag w:val="goog_rdk_1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E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contains dairy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Chocolate Syrup</w:t>
            </w:r>
          </w:p>
        </w:tc>
        <w:tc>
          <w:tcPr/>
          <w:p w:rsidR="00000000" w:rsidDel="00000000" w:rsidP="00000000" w:rsidRDefault="00000000" w:rsidRPr="00000000" w14:paraId="000000EC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985000745"/>
                <w:tag w:val="goog_rdk_1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E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E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E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gray- monoglycerides not labeled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0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Butterscotch</w:t>
            </w:r>
          </w:p>
        </w:tc>
        <w:tc>
          <w:tcPr/>
          <w:p w:rsidR="00000000" w:rsidDel="00000000" w:rsidP="00000000" w:rsidRDefault="00000000" w:rsidRPr="00000000" w14:paraId="000000F1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576757502"/>
                <w:tag w:val="goog_rdk_1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F2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799126742"/>
                <w:tag w:val="goog_rdk_1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F3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962920736"/>
                <w:tag w:val="goog_rdk_1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F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contains dairy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Marshmallow Crème</w:t>
            </w:r>
          </w:p>
        </w:tc>
        <w:tc>
          <w:tcPr/>
          <w:p w:rsidR="00000000" w:rsidDel="00000000" w:rsidP="00000000" w:rsidRDefault="00000000" w:rsidRPr="00000000" w14:paraId="000000F6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975937240"/>
                <w:tag w:val="goog_rdk_1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F7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992529199"/>
                <w:tag w:val="goog_rdk_1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F8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410740234"/>
                <w:tag w:val="goog_rdk_1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F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gelatin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Whipped Cream</w:t>
            </w:r>
          </w:p>
        </w:tc>
        <w:tc>
          <w:tcPr/>
          <w:p w:rsidR="00000000" w:rsidDel="00000000" w:rsidP="00000000" w:rsidRDefault="00000000" w:rsidRPr="00000000" w14:paraId="000000FB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659165336"/>
                <w:tag w:val="goog_rdk_1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FC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715969966"/>
                <w:tag w:val="goog_rdk_1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FD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006913677"/>
                <w:tag w:val="goog_rdk_1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✕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F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dairy</w:t>
            </w:r>
          </w:p>
        </w:tc>
      </w:tr>
      <w:tr>
        <w:trPr>
          <w:cantSplit w:val="0"/>
          <w:trHeight w:val="360" w:hRule="atLeast"/>
          <w:tblHeader w:val="0"/>
        </w:trPr>
        <w:tc>
          <w:tcPr/>
          <w:p w:rsidR="00000000" w:rsidDel="00000000" w:rsidP="00000000" w:rsidRDefault="00000000" w:rsidRPr="00000000" w14:paraId="000000FF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Chamoy</w:t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2039673110"/>
                <w:tag w:val="goog_rdk_1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01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830408492"/>
                <w:tag w:val="goog_rdk_1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02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869659883"/>
                <w:tag w:val="goog_rdk_1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0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Tajin</w:t>
            </w:r>
          </w:p>
        </w:tc>
        <w:tc>
          <w:tcPr/>
          <w:p w:rsidR="00000000" w:rsidDel="00000000" w:rsidP="00000000" w:rsidRDefault="00000000" w:rsidRPr="00000000" w14:paraId="00000105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1718113156"/>
                <w:tag w:val="goog_rdk_1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06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056590680"/>
                <w:tag w:val="goog_rdk_1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07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-1177374985"/>
                <w:tag w:val="goog_rdk_1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0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Cinnamon</w:t>
            </w:r>
          </w:p>
        </w:tc>
        <w:tc>
          <w:tcPr/>
          <w:p w:rsidR="00000000" w:rsidDel="00000000" w:rsidP="00000000" w:rsidRDefault="00000000" w:rsidRPr="00000000" w14:paraId="0000010A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710115876"/>
                <w:tag w:val="goog_rdk_1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0B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928518899"/>
                <w:tag w:val="goog_rdk_1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0C">
            <w:pPr>
              <w:rPr>
                <w:rFonts w:ascii="Arial" w:cs="Arial" w:eastAsia="Arial" w:hAnsi="Arial"/>
                <w:sz w:val="18"/>
                <w:szCs w:val="18"/>
              </w:rPr>
            </w:pPr>
            <w:sdt>
              <w:sdtPr>
                <w:id w:val="222737846"/>
                <w:tag w:val="goog_rdk_1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✓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10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E">
      <w:pPr>
        <w:pStyle w:val="Heading1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Important allergy information</w:t>
      </w:r>
    </w:p>
    <w:p w:rsidR="00000000" w:rsidDel="00000000" w:rsidP="00000000" w:rsidRDefault="00000000" w:rsidRPr="00000000" w14:paraId="0000010F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The classifications above reproduce the supplied YoYums ingredient lists; they are not independent product or manufacturer verifications. Ingredients and formulations can change. Please check current packaging for allergies or dietary restrictions. YoYums Staff can provide at any time! </w:t>
      </w:r>
    </w:p>
    <w:p w:rsidR="00000000" w:rsidDel="00000000" w:rsidP="00000000" w:rsidRDefault="00000000" w:rsidRPr="00000000" w14:paraId="00000110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Cross-contact may occur in our shared toppings area. We cannot guarantee a completely gluten-free or alpha-gal-safe environment.</w:t>
      </w:r>
    </w:p>
    <w:p w:rsidR="00000000" w:rsidDel="00000000" w:rsidP="00000000" w:rsidRDefault="00000000" w:rsidRPr="00000000" w14:paraId="00000111">
      <w:pPr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Items marked ? need ingredient or label confirmation before being described as alpha-gal compatible or gluten-free.</w:t>
      </w:r>
    </w:p>
    <w:p w:rsidR="00000000" w:rsidDel="00000000" w:rsidP="00000000" w:rsidRDefault="00000000" w:rsidRPr="00000000" w14:paraId="00000112">
      <w:pPr>
        <w:rPr>
          <w:rFonts w:ascii="Arial" w:cs="Arial" w:eastAsia="Arial" w:hAnsi="Arial"/>
          <w:sz w:val="18"/>
          <w:szCs w:val="18"/>
        </w:rPr>
      </w:pPr>
      <w:sdt>
        <w:sdtPr>
          <w:id w:val="-133477456"/>
          <w:tag w:val="goog_rdk_14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18"/>
              <w:szCs w:val="18"/>
              <w:rtl w:val="0"/>
            </w:rPr>
            <w:t xml:space="preserve">Vegan column: ✓ = likely vegan based on the listed ingredient type or supplied notes; ✕ = contains or is identified as containing animal-derived ingredients; ? = product label verification needed. Vegan status has not been verified against current supplier ingredient labels. Shared topping equipment may cause cross-contact.</w:t>
          </w:r>
        </w:sdtContent>
      </w:sdt>
    </w:p>
    <w:sectPr>
      <w:pgSz w:h="15840" w:w="12240" w:orient="portrait"/>
      <w:pgMar w:bottom="936" w:top="936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d3dfee" w:val="clear"/>
      </w:tcPr>
    </w:tblStylePr>
    <w:tblStylePr w:type="band1Vert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d3dfee" w:val="clear"/>
      </w:tcPr>
    </w:tblStylePr>
    <w:tblStylePr w:type="firstCol">
      <w:rPr>
        <w:b w:val="1"/>
        <w:bCs w:val="1"/>
      </w:rPr>
    </w:tblStyle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8" w:val="single"/>
          <w:left w:color="000000" w:space="0" w:sz="0" w:val="nil"/>
          <w:bottom w:color="4f81bd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  <w:tblStylePr w:type="lastCol">
      <w:rPr>
        <w:b w:val="1"/>
        <w:bCs w:val="1"/>
      </w:r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8" w:val="single"/>
          <w:left w:color="000000" w:space="0" w:sz="0" w:val="nil"/>
          <w:bottom w:color="4f81bd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</w:style>
  <w:style w:type="table" w:styleId="Table2">
    <w:basedOn w:val="TableNormal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d3dfee" w:val="clear"/>
      </w:tcPr>
    </w:tblStylePr>
    <w:tblStylePr w:type="band1Vert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d3dfee" w:val="clear"/>
      </w:tcPr>
    </w:tblStylePr>
    <w:tblStylePr w:type="firstCol">
      <w:rPr>
        <w:b w:val="1"/>
        <w:bCs w:val="1"/>
      </w:rPr>
    </w:tblStyle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8" w:val="single"/>
          <w:left w:color="000000" w:space="0" w:sz="0" w:val="nil"/>
          <w:bottom w:color="4f81bd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  <w:tblStylePr w:type="lastCol">
      <w:rPr>
        <w:b w:val="1"/>
        <w:bCs w:val="1"/>
      </w:r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8" w:val="single"/>
          <w:left w:color="000000" w:space="0" w:sz="0" w:val="nil"/>
          <w:bottom w:color="4f81bd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</w:style>
  <w:style w:type="table" w:styleId="Table3">
    <w:basedOn w:val="TableNormal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d3dfee" w:val="clear"/>
      </w:tcPr>
    </w:tblStylePr>
    <w:tblStylePr w:type="band1Vert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d3dfee" w:val="clear"/>
      </w:tcPr>
    </w:tblStylePr>
    <w:tblStylePr w:type="firstCol">
      <w:rPr>
        <w:b w:val="1"/>
        <w:bCs w:val="1"/>
      </w:rPr>
    </w:tblStylePr>
    <w:tblStylePr w:type="fir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8" w:val="single"/>
          <w:left w:color="000000" w:space="0" w:sz="0" w:val="nil"/>
          <w:bottom w:color="4f81bd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  <w:tblStylePr w:type="lastCol">
      <w:rPr>
        <w:b w:val="1"/>
        <w:bCs w:val="1"/>
      </w:rPr>
    </w:tblStylePr>
    <w:tblStylePr w:type="lastRow">
      <w:pPr>
        <w:spacing w:after="0" w:before="0" w:line="240" w:lineRule="auto"/>
      </w:pPr>
      <w:rPr>
        <w:b w:val="1"/>
        <w:bCs w:val="1"/>
      </w:rPr>
      <w:tcPr>
        <w:tcBorders>
          <w:top w:color="4f81bd" w:space="0" w:sz="8" w:val="single"/>
          <w:left w:color="000000" w:space="0" w:sz="0" w:val="nil"/>
          <w:bottom w:color="4f81bd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LUcP744DhwQ4/vBsbprXbVV3RQ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