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1D700" w14:textId="77777777" w:rsidR="00144045" w:rsidRPr="00144045" w:rsidRDefault="00144045" w:rsidP="00144045">
      <w:pPr>
        <w:rPr>
          <w:b/>
          <w:bCs/>
        </w:rPr>
      </w:pPr>
      <w:r w:rsidRPr="00144045">
        <w:rPr>
          <w:b/>
          <w:bCs/>
        </w:rPr>
        <w:t>Empires Destroyed by Liar’s Heir Syndrome (LHS)</w:t>
      </w:r>
    </w:p>
    <w:p w14:paraId="1921DF1D" w14:textId="77777777" w:rsidR="00144045" w:rsidRPr="00144045" w:rsidRDefault="00144045" w:rsidP="00144045">
      <w:r w:rsidRPr="00144045">
        <w:rPr>
          <w:b/>
          <w:bCs/>
        </w:rPr>
        <w:t>1. Roman Empire</w:t>
      </w:r>
    </w:p>
    <w:p w14:paraId="43791348" w14:textId="77777777" w:rsidR="00144045" w:rsidRPr="00144045" w:rsidRDefault="00144045" w:rsidP="00144045">
      <w:pPr>
        <w:numPr>
          <w:ilvl w:val="0"/>
          <w:numId w:val="1"/>
        </w:numPr>
      </w:pPr>
      <w:r w:rsidRPr="00144045">
        <w:rPr>
          <w:b/>
          <w:bCs/>
        </w:rPr>
        <w:t>Reason for Destruction</w:t>
      </w:r>
      <w:r w:rsidRPr="00144045">
        <w:t>: The Roman Empire faced significant internal corruption, political intrigue, and deceitful practices, which weakened its stability. The decline was marked by a series of ineffective leaderships and betrayal within the political sphere, leading to economic instability and eventual collapse.</w:t>
      </w:r>
    </w:p>
    <w:p w14:paraId="16E59065" w14:textId="77777777" w:rsidR="00144045" w:rsidRPr="00144045" w:rsidRDefault="00144045" w:rsidP="00144045">
      <w:pPr>
        <w:numPr>
          <w:ilvl w:val="0"/>
          <w:numId w:val="1"/>
        </w:numPr>
      </w:pPr>
      <w:r w:rsidRPr="00144045">
        <w:rPr>
          <w:b/>
          <w:bCs/>
        </w:rPr>
        <w:t>Other Factors</w:t>
      </w:r>
      <w:r w:rsidRPr="00144045">
        <w:t>: While external invasions and economic decline contributed, the internal deceit and corruption played a crucial role in its downfall.</w:t>
      </w:r>
    </w:p>
    <w:p w14:paraId="7FE120FE" w14:textId="77777777" w:rsidR="00144045" w:rsidRPr="00144045" w:rsidRDefault="00144045" w:rsidP="00144045">
      <w:r w:rsidRPr="00144045">
        <w:rPr>
          <w:b/>
          <w:bCs/>
        </w:rPr>
        <w:t>2. Byzantine Empire</w:t>
      </w:r>
    </w:p>
    <w:p w14:paraId="7ABBBA37" w14:textId="77777777" w:rsidR="00144045" w:rsidRPr="00144045" w:rsidRDefault="00144045" w:rsidP="00144045">
      <w:pPr>
        <w:numPr>
          <w:ilvl w:val="0"/>
          <w:numId w:val="2"/>
        </w:numPr>
      </w:pPr>
      <w:r w:rsidRPr="00144045">
        <w:rPr>
          <w:b/>
          <w:bCs/>
        </w:rPr>
        <w:t>Reason for Destruction</w:t>
      </w:r>
      <w:r w:rsidRPr="00144045">
        <w:t>: The Byzantine Empire suffered from constant internal power struggles, political conspiracies, and corruption. These internal conflicts undermined its military and economic stability, making it vulnerable to external threats.</w:t>
      </w:r>
    </w:p>
    <w:p w14:paraId="0EE3B942" w14:textId="77777777" w:rsidR="00144045" w:rsidRPr="00144045" w:rsidRDefault="00144045" w:rsidP="00144045">
      <w:pPr>
        <w:numPr>
          <w:ilvl w:val="0"/>
          <w:numId w:val="2"/>
        </w:numPr>
      </w:pPr>
      <w:r w:rsidRPr="00144045">
        <w:rPr>
          <w:b/>
          <w:bCs/>
        </w:rPr>
        <w:t>Other Factors</w:t>
      </w:r>
      <w:r w:rsidRPr="00144045">
        <w:t>: Although external pressures and military defeats were factors, the pervasive internal deceit significantly contributed to its fall.</w:t>
      </w:r>
    </w:p>
    <w:p w14:paraId="5146D465" w14:textId="77777777" w:rsidR="00144045" w:rsidRPr="00144045" w:rsidRDefault="00144045" w:rsidP="00144045">
      <w:r w:rsidRPr="00144045">
        <w:rPr>
          <w:b/>
          <w:bCs/>
        </w:rPr>
        <w:t>3. Inca Empire</w:t>
      </w:r>
    </w:p>
    <w:p w14:paraId="254F021B" w14:textId="77777777" w:rsidR="00144045" w:rsidRPr="00144045" w:rsidRDefault="00144045" w:rsidP="00144045">
      <w:pPr>
        <w:numPr>
          <w:ilvl w:val="0"/>
          <w:numId w:val="3"/>
        </w:numPr>
      </w:pPr>
      <w:r w:rsidRPr="00144045">
        <w:rPr>
          <w:b/>
          <w:bCs/>
        </w:rPr>
        <w:t>Reason for Destruction</w:t>
      </w:r>
      <w:r w:rsidRPr="00144045">
        <w:t>: The Inca Empire was destabilized by internal strife and succession disputes exacerbated by deceitful practices within the ruling class. These issues were compounded by the arrival of Spanish conquerors who exploited the internal weaknesses.</w:t>
      </w:r>
    </w:p>
    <w:p w14:paraId="6310905C" w14:textId="77777777" w:rsidR="00144045" w:rsidRPr="00144045" w:rsidRDefault="00144045" w:rsidP="00144045">
      <w:pPr>
        <w:numPr>
          <w:ilvl w:val="0"/>
          <w:numId w:val="3"/>
        </w:numPr>
      </w:pPr>
      <w:r w:rsidRPr="00144045">
        <w:rPr>
          <w:b/>
          <w:bCs/>
        </w:rPr>
        <w:t>Other Factors</w:t>
      </w:r>
      <w:r w:rsidRPr="00144045">
        <w:t>: While external conquest played a role, the internal divisions and deceit were pivotal in weakening the empire before the Spanish invasion.</w:t>
      </w:r>
    </w:p>
    <w:p w14:paraId="0D7F0F5D" w14:textId="77777777" w:rsidR="00144045" w:rsidRPr="00144045" w:rsidRDefault="00144045" w:rsidP="00144045">
      <w:r w:rsidRPr="00144045">
        <w:rPr>
          <w:b/>
          <w:bCs/>
        </w:rPr>
        <w:t>4. Ottoman Empire</w:t>
      </w:r>
    </w:p>
    <w:p w14:paraId="5E7D1283" w14:textId="77777777" w:rsidR="00144045" w:rsidRPr="00144045" w:rsidRDefault="00144045" w:rsidP="00144045">
      <w:pPr>
        <w:numPr>
          <w:ilvl w:val="0"/>
          <w:numId w:val="4"/>
        </w:numPr>
      </w:pPr>
      <w:r w:rsidRPr="00144045">
        <w:rPr>
          <w:b/>
          <w:bCs/>
        </w:rPr>
        <w:t>Reason for Destruction</w:t>
      </w:r>
      <w:r w:rsidRPr="00144045">
        <w:t>: The Ottoman Empire's decline was marked by bureaucratic corruption, internal conflicts, and deceitful practices within the administration. These issues led to weakening central control and loss of territory.</w:t>
      </w:r>
    </w:p>
    <w:p w14:paraId="7F3C2079" w14:textId="77777777" w:rsidR="00144045" w:rsidRPr="00144045" w:rsidRDefault="00144045" w:rsidP="00144045">
      <w:pPr>
        <w:numPr>
          <w:ilvl w:val="0"/>
          <w:numId w:val="4"/>
        </w:numPr>
      </w:pPr>
      <w:r w:rsidRPr="00144045">
        <w:rPr>
          <w:b/>
          <w:bCs/>
        </w:rPr>
        <w:t>Other Factors</w:t>
      </w:r>
      <w:r w:rsidRPr="00144045">
        <w:t>: External pressures and military defeats were significant, but internal deceit and corruption accelerated the empire's decline.</w:t>
      </w:r>
    </w:p>
    <w:p w14:paraId="40B6CFF2" w14:textId="77777777" w:rsidR="00144045" w:rsidRPr="00144045" w:rsidRDefault="00144045" w:rsidP="00144045">
      <w:r w:rsidRPr="00144045">
        <w:rPr>
          <w:b/>
          <w:bCs/>
        </w:rPr>
        <w:t>5. Mughal Empire</w:t>
      </w:r>
    </w:p>
    <w:p w14:paraId="405458D8" w14:textId="77777777" w:rsidR="00144045" w:rsidRPr="00144045" w:rsidRDefault="00144045" w:rsidP="00144045">
      <w:pPr>
        <w:numPr>
          <w:ilvl w:val="0"/>
          <w:numId w:val="5"/>
        </w:numPr>
      </w:pPr>
      <w:r w:rsidRPr="00144045">
        <w:rPr>
          <w:b/>
          <w:bCs/>
        </w:rPr>
        <w:t>Reason for Destruction</w:t>
      </w:r>
      <w:r w:rsidRPr="00144045">
        <w:t>: The Mughal Empire faced internal dissent, corruption, and ineffective leadership, exacerbated by deceitful practices among the nobility. These factors led to political instability and eventual fragmentation.</w:t>
      </w:r>
    </w:p>
    <w:p w14:paraId="7EE13FD0" w14:textId="77777777" w:rsidR="00144045" w:rsidRPr="00144045" w:rsidRDefault="00144045" w:rsidP="00144045">
      <w:pPr>
        <w:numPr>
          <w:ilvl w:val="0"/>
          <w:numId w:val="5"/>
        </w:numPr>
      </w:pPr>
      <w:r w:rsidRPr="00144045">
        <w:rPr>
          <w:b/>
          <w:bCs/>
        </w:rPr>
        <w:t>Other Factors</w:t>
      </w:r>
      <w:r w:rsidRPr="00144045">
        <w:t>: While external invasions contributed, the internal deceit and corruption were key in weakening the empire's cohesion.</w:t>
      </w:r>
    </w:p>
    <w:p w14:paraId="225A1D9A" w14:textId="77777777" w:rsidR="00144045" w:rsidRPr="00144045" w:rsidRDefault="00144045" w:rsidP="00144045">
      <w:r w:rsidRPr="00144045">
        <w:rPr>
          <w:b/>
          <w:bCs/>
        </w:rPr>
        <w:t>6. Aztec Empire</w:t>
      </w:r>
    </w:p>
    <w:p w14:paraId="762E6D57" w14:textId="77777777" w:rsidR="00144045" w:rsidRPr="00144045" w:rsidRDefault="00144045" w:rsidP="00144045">
      <w:pPr>
        <w:numPr>
          <w:ilvl w:val="0"/>
          <w:numId w:val="6"/>
        </w:numPr>
      </w:pPr>
      <w:r w:rsidRPr="00144045">
        <w:rPr>
          <w:b/>
          <w:bCs/>
        </w:rPr>
        <w:lastRenderedPageBreak/>
        <w:t>Reason for Destruction</w:t>
      </w:r>
      <w:r w:rsidRPr="00144045">
        <w:t>: The Aztec Empire experienced internal strife and deceit among its leadership, which undermined its ability to effectively resist Spanish conquest. Internal divisions and corruption weakened its military and political structures.</w:t>
      </w:r>
    </w:p>
    <w:p w14:paraId="6E259EFC" w14:textId="77777777" w:rsidR="00144045" w:rsidRPr="00144045" w:rsidRDefault="00144045" w:rsidP="00144045">
      <w:pPr>
        <w:numPr>
          <w:ilvl w:val="0"/>
          <w:numId w:val="6"/>
        </w:numPr>
      </w:pPr>
      <w:r w:rsidRPr="00144045">
        <w:rPr>
          <w:b/>
          <w:bCs/>
        </w:rPr>
        <w:t>Other Factors</w:t>
      </w:r>
      <w:r w:rsidRPr="00144045">
        <w:t>: The Spanish conquest was a critical factor, but internal deceit and power struggles made the empire more vulnerable.</w:t>
      </w:r>
    </w:p>
    <w:p w14:paraId="34511778" w14:textId="77777777" w:rsidR="00144045" w:rsidRPr="00144045" w:rsidRDefault="00144045" w:rsidP="00144045">
      <w:r w:rsidRPr="00144045">
        <w:rPr>
          <w:b/>
          <w:bCs/>
        </w:rPr>
        <w:t>7. Khmer Empire</w:t>
      </w:r>
    </w:p>
    <w:p w14:paraId="25FE1C0E" w14:textId="77777777" w:rsidR="00144045" w:rsidRPr="00144045" w:rsidRDefault="00144045" w:rsidP="00144045">
      <w:pPr>
        <w:numPr>
          <w:ilvl w:val="0"/>
          <w:numId w:val="7"/>
        </w:numPr>
      </w:pPr>
      <w:r w:rsidRPr="00144045">
        <w:rPr>
          <w:b/>
          <w:bCs/>
        </w:rPr>
        <w:t>Reason for Destruction</w:t>
      </w:r>
      <w:r w:rsidRPr="00144045">
        <w:t>: The Khmer Empire faced internal corruption and administrative inefficiency, leading to political instability. This, combined with external pressures and invasions, contributed to its decline.</w:t>
      </w:r>
    </w:p>
    <w:p w14:paraId="2087072D" w14:textId="77777777" w:rsidR="00144045" w:rsidRPr="00144045" w:rsidRDefault="00144045" w:rsidP="00144045">
      <w:pPr>
        <w:numPr>
          <w:ilvl w:val="0"/>
          <w:numId w:val="7"/>
        </w:numPr>
      </w:pPr>
      <w:r w:rsidRPr="00144045">
        <w:rPr>
          <w:b/>
          <w:bCs/>
        </w:rPr>
        <w:t>Other Factors</w:t>
      </w:r>
      <w:r w:rsidRPr="00144045">
        <w:t>: External invasions and environmental factors were significant, but internal deceit and corruption accelerated the empire's collapse.</w:t>
      </w:r>
    </w:p>
    <w:p w14:paraId="772B04C3" w14:textId="77777777" w:rsidR="00144045" w:rsidRPr="00144045" w:rsidRDefault="00144045" w:rsidP="00144045">
      <w:r w:rsidRPr="00144045">
        <w:rPr>
          <w:b/>
          <w:bCs/>
        </w:rPr>
        <w:t>8. Sassanian Empire</w:t>
      </w:r>
    </w:p>
    <w:p w14:paraId="4862AE9E" w14:textId="77777777" w:rsidR="00144045" w:rsidRPr="00144045" w:rsidRDefault="00144045" w:rsidP="00144045">
      <w:pPr>
        <w:numPr>
          <w:ilvl w:val="0"/>
          <w:numId w:val="8"/>
        </w:numPr>
      </w:pPr>
      <w:r w:rsidRPr="00144045">
        <w:rPr>
          <w:b/>
          <w:bCs/>
        </w:rPr>
        <w:t>Reason for Destruction</w:t>
      </w:r>
      <w:r w:rsidRPr="00144045">
        <w:t>: The Sassanian Empire was weakened by internal strife, corruption, and deceitful practices within the ruling class. These issues diminished its ability to effectively counter external invasions, particularly by the Arab Caliphates.</w:t>
      </w:r>
    </w:p>
    <w:p w14:paraId="0CD1ADF5" w14:textId="77777777" w:rsidR="00144045" w:rsidRPr="00144045" w:rsidRDefault="00144045" w:rsidP="00144045">
      <w:pPr>
        <w:numPr>
          <w:ilvl w:val="0"/>
          <w:numId w:val="8"/>
        </w:numPr>
      </w:pPr>
      <w:r w:rsidRPr="00144045">
        <w:rPr>
          <w:b/>
          <w:bCs/>
        </w:rPr>
        <w:t>Other Factors</w:t>
      </w:r>
      <w:r w:rsidRPr="00144045">
        <w:t>: External invasions were crucial, but internal deceit and corruption played a significant role in the empire's vulnerability.</w:t>
      </w:r>
    </w:p>
    <w:p w14:paraId="630B3936" w14:textId="77777777" w:rsidR="00144045" w:rsidRPr="00144045" w:rsidRDefault="00144045" w:rsidP="00144045">
      <w:pPr>
        <w:rPr>
          <w:b/>
          <w:bCs/>
        </w:rPr>
      </w:pPr>
      <w:r w:rsidRPr="00144045">
        <w:rPr>
          <w:b/>
          <w:bCs/>
        </w:rPr>
        <w:t>Next 30 Empires Likely to Face Similar Challenges</w:t>
      </w:r>
    </w:p>
    <w:p w14:paraId="409EC913" w14:textId="77777777" w:rsidR="00144045" w:rsidRPr="00144045" w:rsidRDefault="00144045" w:rsidP="00144045">
      <w:r w:rsidRPr="00144045">
        <w:t>Predicting which current or historical empires are likely to face similar issues involves examining current trends, internal governance issues, and corruption levels. The following list represents regions or states that may be vulnerable based on correlating factors:</w:t>
      </w:r>
    </w:p>
    <w:p w14:paraId="2694AC6E" w14:textId="77777777" w:rsidR="00144045" w:rsidRPr="00144045" w:rsidRDefault="00144045" w:rsidP="00144045">
      <w:r w:rsidRPr="00144045">
        <w:rPr>
          <w:b/>
          <w:bCs/>
        </w:rPr>
        <w:t>1. Venezuela</w:t>
      </w:r>
    </w:p>
    <w:p w14:paraId="30A7B93A" w14:textId="77777777" w:rsidR="00144045" w:rsidRPr="00144045" w:rsidRDefault="00144045" w:rsidP="00144045">
      <w:pPr>
        <w:numPr>
          <w:ilvl w:val="0"/>
          <w:numId w:val="9"/>
        </w:numPr>
      </w:pPr>
      <w:r w:rsidRPr="00144045">
        <w:rPr>
          <w:b/>
          <w:bCs/>
        </w:rPr>
        <w:t>Reason</w:t>
      </w:r>
      <w:r w:rsidRPr="00144045">
        <w:t>: High levels of political corruption and instability.</w:t>
      </w:r>
    </w:p>
    <w:p w14:paraId="2D79A191" w14:textId="77777777" w:rsidR="00144045" w:rsidRPr="00144045" w:rsidRDefault="00144045" w:rsidP="00144045">
      <w:r w:rsidRPr="00144045">
        <w:rPr>
          <w:b/>
          <w:bCs/>
        </w:rPr>
        <w:t>2. North Korea</w:t>
      </w:r>
    </w:p>
    <w:p w14:paraId="2E37F3B2" w14:textId="77777777" w:rsidR="00144045" w:rsidRPr="00144045" w:rsidRDefault="00144045" w:rsidP="00144045">
      <w:pPr>
        <w:numPr>
          <w:ilvl w:val="0"/>
          <w:numId w:val="10"/>
        </w:numPr>
      </w:pPr>
      <w:r w:rsidRPr="00144045">
        <w:rPr>
          <w:b/>
          <w:bCs/>
        </w:rPr>
        <w:t>Reason</w:t>
      </w:r>
      <w:r w:rsidRPr="00144045">
        <w:t>: Extreme political repression and lack of transparency.</w:t>
      </w:r>
    </w:p>
    <w:p w14:paraId="338CBA19" w14:textId="77777777" w:rsidR="00144045" w:rsidRPr="00144045" w:rsidRDefault="00144045" w:rsidP="00144045">
      <w:r w:rsidRPr="00144045">
        <w:rPr>
          <w:b/>
          <w:bCs/>
        </w:rPr>
        <w:t>3. Myanmar</w:t>
      </w:r>
    </w:p>
    <w:p w14:paraId="38CC2108" w14:textId="77777777" w:rsidR="00144045" w:rsidRPr="00144045" w:rsidRDefault="00144045" w:rsidP="00144045">
      <w:pPr>
        <w:numPr>
          <w:ilvl w:val="0"/>
          <w:numId w:val="11"/>
        </w:numPr>
      </w:pPr>
      <w:r w:rsidRPr="00144045">
        <w:rPr>
          <w:b/>
          <w:bCs/>
        </w:rPr>
        <w:t>Reason</w:t>
      </w:r>
      <w:r w:rsidRPr="00144045">
        <w:t>: Internal conflicts and corruption exacerbated by military rule.</w:t>
      </w:r>
    </w:p>
    <w:p w14:paraId="0A1C027B" w14:textId="77777777" w:rsidR="00144045" w:rsidRPr="00144045" w:rsidRDefault="00144045" w:rsidP="00144045">
      <w:r w:rsidRPr="00144045">
        <w:rPr>
          <w:b/>
          <w:bCs/>
        </w:rPr>
        <w:t>4. Zimbabwe</w:t>
      </w:r>
    </w:p>
    <w:p w14:paraId="6F97E29A" w14:textId="77777777" w:rsidR="00144045" w:rsidRPr="00144045" w:rsidRDefault="00144045" w:rsidP="00144045">
      <w:pPr>
        <w:numPr>
          <w:ilvl w:val="0"/>
          <w:numId w:val="12"/>
        </w:numPr>
      </w:pPr>
      <w:r w:rsidRPr="00144045">
        <w:rPr>
          <w:b/>
          <w:bCs/>
        </w:rPr>
        <w:t>Reason</w:t>
      </w:r>
      <w:r w:rsidRPr="00144045">
        <w:t>: Long-term political instability and corruption.</w:t>
      </w:r>
    </w:p>
    <w:p w14:paraId="30DD1772" w14:textId="77777777" w:rsidR="00144045" w:rsidRPr="00144045" w:rsidRDefault="00144045" w:rsidP="00144045">
      <w:r w:rsidRPr="00144045">
        <w:rPr>
          <w:b/>
          <w:bCs/>
        </w:rPr>
        <w:t>5. Syria</w:t>
      </w:r>
    </w:p>
    <w:p w14:paraId="2CD940AA" w14:textId="77777777" w:rsidR="00144045" w:rsidRPr="00144045" w:rsidRDefault="00144045" w:rsidP="00144045">
      <w:pPr>
        <w:numPr>
          <w:ilvl w:val="0"/>
          <w:numId w:val="13"/>
        </w:numPr>
      </w:pPr>
      <w:r w:rsidRPr="00144045">
        <w:rPr>
          <w:b/>
          <w:bCs/>
        </w:rPr>
        <w:t>Reason</w:t>
      </w:r>
      <w:r w:rsidRPr="00144045">
        <w:t>: Ongoing civil war and widespread governmental corruption.</w:t>
      </w:r>
    </w:p>
    <w:p w14:paraId="259281D7" w14:textId="77777777" w:rsidR="00144045" w:rsidRPr="00144045" w:rsidRDefault="00144045" w:rsidP="00144045">
      <w:r w:rsidRPr="00144045">
        <w:rPr>
          <w:b/>
          <w:bCs/>
        </w:rPr>
        <w:t>6. Afghanistan</w:t>
      </w:r>
    </w:p>
    <w:p w14:paraId="008BE4E9" w14:textId="77777777" w:rsidR="00144045" w:rsidRPr="00144045" w:rsidRDefault="00144045" w:rsidP="00144045">
      <w:pPr>
        <w:numPr>
          <w:ilvl w:val="0"/>
          <w:numId w:val="14"/>
        </w:numPr>
      </w:pPr>
      <w:r w:rsidRPr="00144045">
        <w:rPr>
          <w:b/>
          <w:bCs/>
        </w:rPr>
        <w:t>Reason</w:t>
      </w:r>
      <w:r w:rsidRPr="00144045">
        <w:t>: Political instability and corruption compounded by external conflicts.</w:t>
      </w:r>
    </w:p>
    <w:p w14:paraId="11D95CEB" w14:textId="77777777" w:rsidR="00144045" w:rsidRPr="00144045" w:rsidRDefault="00144045" w:rsidP="00144045">
      <w:r w:rsidRPr="00144045">
        <w:rPr>
          <w:b/>
          <w:bCs/>
        </w:rPr>
        <w:lastRenderedPageBreak/>
        <w:t>7. Libya</w:t>
      </w:r>
    </w:p>
    <w:p w14:paraId="5ACE6588" w14:textId="77777777" w:rsidR="00144045" w:rsidRPr="00144045" w:rsidRDefault="00144045" w:rsidP="00144045">
      <w:pPr>
        <w:numPr>
          <w:ilvl w:val="0"/>
          <w:numId w:val="15"/>
        </w:numPr>
      </w:pPr>
      <w:r w:rsidRPr="00144045">
        <w:rPr>
          <w:b/>
          <w:bCs/>
        </w:rPr>
        <w:t>Reason</w:t>
      </w:r>
      <w:r w:rsidRPr="00144045">
        <w:t>: Ongoing internal strife and lack of effective governance.</w:t>
      </w:r>
    </w:p>
    <w:p w14:paraId="3B1A06A8" w14:textId="77777777" w:rsidR="00144045" w:rsidRPr="00144045" w:rsidRDefault="00144045" w:rsidP="00144045">
      <w:r w:rsidRPr="00144045">
        <w:rPr>
          <w:b/>
          <w:bCs/>
        </w:rPr>
        <w:t>8. Iraq</w:t>
      </w:r>
    </w:p>
    <w:p w14:paraId="707E40EE" w14:textId="77777777" w:rsidR="00144045" w:rsidRPr="00144045" w:rsidRDefault="00144045" w:rsidP="00144045">
      <w:pPr>
        <w:numPr>
          <w:ilvl w:val="0"/>
          <w:numId w:val="16"/>
        </w:numPr>
      </w:pPr>
      <w:r w:rsidRPr="00144045">
        <w:rPr>
          <w:b/>
          <w:bCs/>
        </w:rPr>
        <w:t>Reason</w:t>
      </w:r>
      <w:r w:rsidRPr="00144045">
        <w:t>: Political corruption and ongoing conflict.</w:t>
      </w:r>
    </w:p>
    <w:p w14:paraId="368DEBDD" w14:textId="77777777" w:rsidR="00144045" w:rsidRPr="00144045" w:rsidRDefault="00144045" w:rsidP="00144045">
      <w:r w:rsidRPr="00144045">
        <w:rPr>
          <w:b/>
          <w:bCs/>
        </w:rPr>
        <w:t>9. Sudan</w:t>
      </w:r>
    </w:p>
    <w:p w14:paraId="7D9E4B6F" w14:textId="77777777" w:rsidR="00144045" w:rsidRPr="00144045" w:rsidRDefault="00144045" w:rsidP="00144045">
      <w:pPr>
        <w:numPr>
          <w:ilvl w:val="0"/>
          <w:numId w:val="17"/>
        </w:numPr>
      </w:pPr>
      <w:r w:rsidRPr="00144045">
        <w:rPr>
          <w:b/>
          <w:bCs/>
        </w:rPr>
        <w:t>Reason</w:t>
      </w:r>
      <w:r w:rsidRPr="00144045">
        <w:t>: Internal conflicts and governance issues.</w:t>
      </w:r>
    </w:p>
    <w:p w14:paraId="3CC0CC79" w14:textId="77777777" w:rsidR="00144045" w:rsidRPr="00144045" w:rsidRDefault="00144045" w:rsidP="00144045">
      <w:r w:rsidRPr="00144045">
        <w:rPr>
          <w:b/>
          <w:bCs/>
        </w:rPr>
        <w:t>10. Yemen</w:t>
      </w:r>
    </w:p>
    <w:p w14:paraId="4B710E34" w14:textId="77777777" w:rsidR="00144045" w:rsidRPr="00144045" w:rsidRDefault="00144045" w:rsidP="00144045">
      <w:pPr>
        <w:numPr>
          <w:ilvl w:val="0"/>
          <w:numId w:val="18"/>
        </w:numPr>
      </w:pPr>
      <w:r w:rsidRPr="00144045">
        <w:rPr>
          <w:b/>
          <w:bCs/>
        </w:rPr>
        <w:t>Reason</w:t>
      </w:r>
      <w:r w:rsidRPr="00144045">
        <w:t>: Civil war and governmental instability.</w:t>
      </w:r>
    </w:p>
    <w:p w14:paraId="4B3ACF56" w14:textId="77777777" w:rsidR="00144045" w:rsidRPr="00144045" w:rsidRDefault="00144045" w:rsidP="00144045">
      <w:r w:rsidRPr="00144045">
        <w:rPr>
          <w:b/>
          <w:bCs/>
        </w:rPr>
        <w:t>11. Central African Republic</w:t>
      </w:r>
    </w:p>
    <w:p w14:paraId="2A30E60B" w14:textId="77777777" w:rsidR="00144045" w:rsidRPr="00144045" w:rsidRDefault="00144045" w:rsidP="00144045">
      <w:pPr>
        <w:numPr>
          <w:ilvl w:val="0"/>
          <w:numId w:val="19"/>
        </w:numPr>
      </w:pPr>
      <w:r w:rsidRPr="00144045">
        <w:rPr>
          <w:b/>
          <w:bCs/>
        </w:rPr>
        <w:t>Reason</w:t>
      </w:r>
      <w:r w:rsidRPr="00144045">
        <w:t>: Political instability and corruption.</w:t>
      </w:r>
    </w:p>
    <w:p w14:paraId="30F5F8A2" w14:textId="77777777" w:rsidR="00144045" w:rsidRPr="00144045" w:rsidRDefault="00144045" w:rsidP="00144045">
      <w:r w:rsidRPr="00144045">
        <w:rPr>
          <w:b/>
          <w:bCs/>
        </w:rPr>
        <w:t>12. South Sudan</w:t>
      </w:r>
    </w:p>
    <w:p w14:paraId="67502103" w14:textId="77777777" w:rsidR="00144045" w:rsidRPr="00144045" w:rsidRDefault="00144045" w:rsidP="00144045">
      <w:pPr>
        <w:numPr>
          <w:ilvl w:val="0"/>
          <w:numId w:val="20"/>
        </w:numPr>
      </w:pPr>
      <w:r w:rsidRPr="00144045">
        <w:rPr>
          <w:b/>
          <w:bCs/>
        </w:rPr>
        <w:t>Reason</w:t>
      </w:r>
      <w:r w:rsidRPr="00144045">
        <w:t>: Ongoing civil conflict and instability.</w:t>
      </w:r>
    </w:p>
    <w:p w14:paraId="080F58D8" w14:textId="77777777" w:rsidR="00144045" w:rsidRPr="00144045" w:rsidRDefault="00144045" w:rsidP="00144045">
      <w:r w:rsidRPr="00144045">
        <w:rPr>
          <w:b/>
          <w:bCs/>
        </w:rPr>
        <w:t>13. Belarus</w:t>
      </w:r>
    </w:p>
    <w:p w14:paraId="4FD00765" w14:textId="77777777" w:rsidR="00144045" w:rsidRPr="00144045" w:rsidRDefault="00144045" w:rsidP="00144045">
      <w:pPr>
        <w:numPr>
          <w:ilvl w:val="0"/>
          <w:numId w:val="21"/>
        </w:numPr>
      </w:pPr>
      <w:r w:rsidRPr="00144045">
        <w:rPr>
          <w:b/>
          <w:bCs/>
        </w:rPr>
        <w:t>Reason</w:t>
      </w:r>
      <w:r w:rsidRPr="00144045">
        <w:t>: Authoritarian governance and political corruption.</w:t>
      </w:r>
    </w:p>
    <w:p w14:paraId="7AB89EFB" w14:textId="77777777" w:rsidR="00144045" w:rsidRPr="00144045" w:rsidRDefault="00144045" w:rsidP="00144045">
      <w:r w:rsidRPr="00144045">
        <w:rPr>
          <w:b/>
          <w:bCs/>
        </w:rPr>
        <w:t>14. Zimbabwe</w:t>
      </w:r>
    </w:p>
    <w:p w14:paraId="17B7F59A" w14:textId="77777777" w:rsidR="00144045" w:rsidRPr="00144045" w:rsidRDefault="00144045" w:rsidP="00144045">
      <w:pPr>
        <w:numPr>
          <w:ilvl w:val="0"/>
          <w:numId w:val="22"/>
        </w:numPr>
      </w:pPr>
      <w:r w:rsidRPr="00144045">
        <w:rPr>
          <w:b/>
          <w:bCs/>
        </w:rPr>
        <w:t>Reason</w:t>
      </w:r>
      <w:r w:rsidRPr="00144045">
        <w:t>: Economic collapse and political instability.</w:t>
      </w:r>
    </w:p>
    <w:p w14:paraId="0755D683" w14:textId="77777777" w:rsidR="00144045" w:rsidRPr="00144045" w:rsidRDefault="00144045" w:rsidP="00144045">
      <w:r w:rsidRPr="00144045">
        <w:rPr>
          <w:b/>
          <w:bCs/>
        </w:rPr>
        <w:t>15. Somalia</w:t>
      </w:r>
    </w:p>
    <w:p w14:paraId="03131099" w14:textId="77777777" w:rsidR="00144045" w:rsidRPr="00144045" w:rsidRDefault="00144045" w:rsidP="00144045">
      <w:pPr>
        <w:numPr>
          <w:ilvl w:val="0"/>
          <w:numId w:val="23"/>
        </w:numPr>
      </w:pPr>
      <w:r w:rsidRPr="00144045">
        <w:rPr>
          <w:b/>
          <w:bCs/>
        </w:rPr>
        <w:t>Reason</w:t>
      </w:r>
      <w:r w:rsidRPr="00144045">
        <w:t>: Prolonged civil war and ineffective government.</w:t>
      </w:r>
    </w:p>
    <w:p w14:paraId="0D70691E" w14:textId="77777777" w:rsidR="00144045" w:rsidRPr="00144045" w:rsidRDefault="00144045" w:rsidP="00144045">
      <w:r w:rsidRPr="00144045">
        <w:rPr>
          <w:b/>
          <w:bCs/>
        </w:rPr>
        <w:t>16. Democratic Republic of the Congo</w:t>
      </w:r>
    </w:p>
    <w:p w14:paraId="2C7D6BD5" w14:textId="77777777" w:rsidR="00144045" w:rsidRPr="00144045" w:rsidRDefault="00144045" w:rsidP="00144045">
      <w:pPr>
        <w:numPr>
          <w:ilvl w:val="0"/>
          <w:numId w:val="24"/>
        </w:numPr>
      </w:pPr>
      <w:r w:rsidRPr="00144045">
        <w:rPr>
          <w:b/>
          <w:bCs/>
        </w:rPr>
        <w:t>Reason</w:t>
      </w:r>
      <w:r w:rsidRPr="00144045">
        <w:t>: Persistent conflict and corruption.</w:t>
      </w:r>
    </w:p>
    <w:p w14:paraId="629EA33E" w14:textId="77777777" w:rsidR="00144045" w:rsidRPr="00144045" w:rsidRDefault="00144045" w:rsidP="00144045">
      <w:r w:rsidRPr="00144045">
        <w:rPr>
          <w:b/>
          <w:bCs/>
        </w:rPr>
        <w:t>17. Ethiopia</w:t>
      </w:r>
    </w:p>
    <w:p w14:paraId="7AE96BB2" w14:textId="77777777" w:rsidR="00144045" w:rsidRPr="00144045" w:rsidRDefault="00144045" w:rsidP="00144045">
      <w:pPr>
        <w:numPr>
          <w:ilvl w:val="0"/>
          <w:numId w:val="25"/>
        </w:numPr>
      </w:pPr>
      <w:r w:rsidRPr="00144045">
        <w:rPr>
          <w:b/>
          <w:bCs/>
        </w:rPr>
        <w:t>Reason</w:t>
      </w:r>
      <w:r w:rsidRPr="00144045">
        <w:t>: Internal conflicts and political instability.</w:t>
      </w:r>
    </w:p>
    <w:p w14:paraId="67D57443" w14:textId="77777777" w:rsidR="00144045" w:rsidRPr="00144045" w:rsidRDefault="00144045" w:rsidP="00144045">
      <w:r w:rsidRPr="00144045">
        <w:rPr>
          <w:b/>
          <w:bCs/>
        </w:rPr>
        <w:t>18. Pakistan</w:t>
      </w:r>
    </w:p>
    <w:p w14:paraId="02DA1E10" w14:textId="77777777" w:rsidR="00144045" w:rsidRPr="00144045" w:rsidRDefault="00144045" w:rsidP="00144045">
      <w:pPr>
        <w:numPr>
          <w:ilvl w:val="0"/>
          <w:numId w:val="26"/>
        </w:numPr>
      </w:pPr>
      <w:r w:rsidRPr="00144045">
        <w:rPr>
          <w:b/>
          <w:bCs/>
        </w:rPr>
        <w:t>Reason</w:t>
      </w:r>
      <w:r w:rsidRPr="00144045">
        <w:t>: Political instability and corruption issues.</w:t>
      </w:r>
    </w:p>
    <w:p w14:paraId="04BFF8A0" w14:textId="77777777" w:rsidR="00144045" w:rsidRPr="00144045" w:rsidRDefault="00144045" w:rsidP="00144045">
      <w:r w:rsidRPr="00144045">
        <w:rPr>
          <w:b/>
          <w:bCs/>
        </w:rPr>
        <w:t>19. Lebanon</w:t>
      </w:r>
    </w:p>
    <w:p w14:paraId="53B1B711" w14:textId="77777777" w:rsidR="00144045" w:rsidRPr="00144045" w:rsidRDefault="00144045" w:rsidP="00144045">
      <w:pPr>
        <w:numPr>
          <w:ilvl w:val="0"/>
          <w:numId w:val="27"/>
        </w:numPr>
      </w:pPr>
      <w:r w:rsidRPr="00144045">
        <w:rPr>
          <w:b/>
          <w:bCs/>
        </w:rPr>
        <w:t>Reason</w:t>
      </w:r>
      <w:r w:rsidRPr="00144045">
        <w:t>: Political corruption and economic crises.</w:t>
      </w:r>
    </w:p>
    <w:p w14:paraId="63C8E6B3" w14:textId="77777777" w:rsidR="00144045" w:rsidRPr="00144045" w:rsidRDefault="00144045" w:rsidP="00144045">
      <w:r w:rsidRPr="00144045">
        <w:rPr>
          <w:b/>
          <w:bCs/>
        </w:rPr>
        <w:t>20. Egypt</w:t>
      </w:r>
    </w:p>
    <w:p w14:paraId="2D474249" w14:textId="77777777" w:rsidR="00144045" w:rsidRPr="00144045" w:rsidRDefault="00144045" w:rsidP="00144045">
      <w:pPr>
        <w:numPr>
          <w:ilvl w:val="0"/>
          <w:numId w:val="28"/>
        </w:numPr>
      </w:pPr>
      <w:r w:rsidRPr="00144045">
        <w:rPr>
          <w:b/>
          <w:bCs/>
        </w:rPr>
        <w:t>Reason</w:t>
      </w:r>
      <w:r w:rsidRPr="00144045">
        <w:t>: Political unrest and corruption issues.</w:t>
      </w:r>
    </w:p>
    <w:p w14:paraId="21C6BB85" w14:textId="77777777" w:rsidR="00144045" w:rsidRPr="00144045" w:rsidRDefault="00144045" w:rsidP="00144045">
      <w:r w:rsidRPr="00144045">
        <w:rPr>
          <w:b/>
          <w:bCs/>
        </w:rPr>
        <w:t>21. Turkey</w:t>
      </w:r>
    </w:p>
    <w:p w14:paraId="60149E5A" w14:textId="77777777" w:rsidR="00144045" w:rsidRPr="00144045" w:rsidRDefault="00144045" w:rsidP="00144045">
      <w:pPr>
        <w:numPr>
          <w:ilvl w:val="0"/>
          <w:numId w:val="29"/>
        </w:numPr>
      </w:pPr>
      <w:r w:rsidRPr="00144045">
        <w:rPr>
          <w:b/>
          <w:bCs/>
        </w:rPr>
        <w:lastRenderedPageBreak/>
        <w:t>Reason</w:t>
      </w:r>
      <w:r w:rsidRPr="00144045">
        <w:t>: Rising political corruption and instability.</w:t>
      </w:r>
    </w:p>
    <w:p w14:paraId="120BD603" w14:textId="77777777" w:rsidR="00144045" w:rsidRPr="00144045" w:rsidRDefault="00144045" w:rsidP="00144045">
      <w:r w:rsidRPr="00144045">
        <w:rPr>
          <w:b/>
          <w:bCs/>
        </w:rPr>
        <w:t>22. Venezuela</w:t>
      </w:r>
    </w:p>
    <w:p w14:paraId="6B1DF978" w14:textId="77777777" w:rsidR="00144045" w:rsidRPr="00144045" w:rsidRDefault="00144045" w:rsidP="00144045">
      <w:pPr>
        <w:numPr>
          <w:ilvl w:val="0"/>
          <w:numId w:val="30"/>
        </w:numPr>
      </w:pPr>
      <w:r w:rsidRPr="00144045">
        <w:rPr>
          <w:b/>
          <w:bCs/>
        </w:rPr>
        <w:t>Reason</w:t>
      </w:r>
      <w:r w:rsidRPr="00144045">
        <w:t>: Economic collapse and political corruption.</w:t>
      </w:r>
    </w:p>
    <w:p w14:paraId="77F85C43" w14:textId="77777777" w:rsidR="00144045" w:rsidRPr="00144045" w:rsidRDefault="00144045" w:rsidP="00144045">
      <w:r w:rsidRPr="00144045">
        <w:rPr>
          <w:b/>
          <w:bCs/>
        </w:rPr>
        <w:t>23. Iran</w:t>
      </w:r>
    </w:p>
    <w:p w14:paraId="0DF8774B" w14:textId="77777777" w:rsidR="00144045" w:rsidRPr="00144045" w:rsidRDefault="00144045" w:rsidP="00144045">
      <w:pPr>
        <w:numPr>
          <w:ilvl w:val="0"/>
          <w:numId w:val="31"/>
        </w:numPr>
      </w:pPr>
      <w:r w:rsidRPr="00144045">
        <w:rPr>
          <w:b/>
          <w:bCs/>
        </w:rPr>
        <w:t>Reason</w:t>
      </w:r>
      <w:r w:rsidRPr="00144045">
        <w:t>: Political repression and internal conflicts.</w:t>
      </w:r>
    </w:p>
    <w:p w14:paraId="100542F4" w14:textId="77777777" w:rsidR="00144045" w:rsidRPr="00144045" w:rsidRDefault="00144045" w:rsidP="00144045">
      <w:r w:rsidRPr="00144045">
        <w:rPr>
          <w:b/>
          <w:bCs/>
        </w:rPr>
        <w:t>24. Bangladesh</w:t>
      </w:r>
    </w:p>
    <w:p w14:paraId="34E641CA" w14:textId="77777777" w:rsidR="00144045" w:rsidRPr="00144045" w:rsidRDefault="00144045" w:rsidP="00144045">
      <w:pPr>
        <w:numPr>
          <w:ilvl w:val="0"/>
          <w:numId w:val="32"/>
        </w:numPr>
      </w:pPr>
      <w:r w:rsidRPr="00144045">
        <w:rPr>
          <w:b/>
          <w:bCs/>
        </w:rPr>
        <w:t>Reason</w:t>
      </w:r>
      <w:r w:rsidRPr="00144045">
        <w:t>: Political instability and corruption issues.</w:t>
      </w:r>
    </w:p>
    <w:p w14:paraId="0076B03D" w14:textId="77777777" w:rsidR="00144045" w:rsidRPr="00144045" w:rsidRDefault="00144045" w:rsidP="00144045">
      <w:r w:rsidRPr="00144045">
        <w:rPr>
          <w:b/>
          <w:bCs/>
        </w:rPr>
        <w:t>25. Haiti</w:t>
      </w:r>
    </w:p>
    <w:p w14:paraId="6453BD12" w14:textId="77777777" w:rsidR="00144045" w:rsidRPr="00144045" w:rsidRDefault="00144045" w:rsidP="00144045">
      <w:pPr>
        <w:numPr>
          <w:ilvl w:val="0"/>
          <w:numId w:val="33"/>
        </w:numPr>
      </w:pPr>
      <w:r w:rsidRPr="00144045">
        <w:rPr>
          <w:b/>
          <w:bCs/>
        </w:rPr>
        <w:t>Reason</w:t>
      </w:r>
      <w:r w:rsidRPr="00144045">
        <w:t>: Political instability and economic issues.</w:t>
      </w:r>
    </w:p>
    <w:p w14:paraId="7B893C1F" w14:textId="77777777" w:rsidR="00144045" w:rsidRPr="00144045" w:rsidRDefault="00144045" w:rsidP="00144045">
      <w:r w:rsidRPr="00144045">
        <w:rPr>
          <w:b/>
          <w:bCs/>
        </w:rPr>
        <w:t>26. Paraguay</w:t>
      </w:r>
    </w:p>
    <w:p w14:paraId="5AD45BBC" w14:textId="77777777" w:rsidR="00144045" w:rsidRPr="00144045" w:rsidRDefault="00144045" w:rsidP="00144045">
      <w:pPr>
        <w:numPr>
          <w:ilvl w:val="0"/>
          <w:numId w:val="34"/>
        </w:numPr>
      </w:pPr>
      <w:r w:rsidRPr="00144045">
        <w:rPr>
          <w:b/>
          <w:bCs/>
        </w:rPr>
        <w:t>Reason</w:t>
      </w:r>
      <w:r w:rsidRPr="00144045">
        <w:t>: Political corruption and instability.</w:t>
      </w:r>
    </w:p>
    <w:p w14:paraId="1FD0197C" w14:textId="77777777" w:rsidR="00144045" w:rsidRPr="00144045" w:rsidRDefault="00144045" w:rsidP="00144045">
      <w:r w:rsidRPr="00144045">
        <w:rPr>
          <w:b/>
          <w:bCs/>
        </w:rPr>
        <w:t>27. Nicaragua</w:t>
      </w:r>
    </w:p>
    <w:p w14:paraId="0D6E69E4" w14:textId="77777777" w:rsidR="00144045" w:rsidRPr="00144045" w:rsidRDefault="00144045" w:rsidP="00144045">
      <w:pPr>
        <w:numPr>
          <w:ilvl w:val="0"/>
          <w:numId w:val="35"/>
        </w:numPr>
      </w:pPr>
      <w:r w:rsidRPr="00144045">
        <w:rPr>
          <w:b/>
          <w:bCs/>
        </w:rPr>
        <w:t>Reason</w:t>
      </w:r>
      <w:r w:rsidRPr="00144045">
        <w:t>: Authoritarian governance and political instability.</w:t>
      </w:r>
    </w:p>
    <w:p w14:paraId="5FE0FA03" w14:textId="77777777" w:rsidR="00144045" w:rsidRPr="00144045" w:rsidRDefault="00144045" w:rsidP="00144045">
      <w:r w:rsidRPr="00144045">
        <w:rPr>
          <w:b/>
          <w:bCs/>
        </w:rPr>
        <w:t>28. Ukraine</w:t>
      </w:r>
    </w:p>
    <w:p w14:paraId="54E4290B" w14:textId="77777777" w:rsidR="00144045" w:rsidRPr="00144045" w:rsidRDefault="00144045" w:rsidP="00144045">
      <w:pPr>
        <w:numPr>
          <w:ilvl w:val="0"/>
          <w:numId w:val="36"/>
        </w:numPr>
      </w:pPr>
      <w:r w:rsidRPr="00144045">
        <w:rPr>
          <w:b/>
          <w:bCs/>
        </w:rPr>
        <w:t>Reason</w:t>
      </w:r>
      <w:r w:rsidRPr="00144045">
        <w:t>: Political instability and corruption issues.</w:t>
      </w:r>
    </w:p>
    <w:p w14:paraId="500770AC" w14:textId="77777777" w:rsidR="00144045" w:rsidRPr="00144045" w:rsidRDefault="00144045" w:rsidP="00144045">
      <w:r w:rsidRPr="00144045">
        <w:rPr>
          <w:b/>
          <w:bCs/>
        </w:rPr>
        <w:t>29. Bolivia</w:t>
      </w:r>
    </w:p>
    <w:p w14:paraId="487A62FB" w14:textId="77777777" w:rsidR="00144045" w:rsidRPr="00144045" w:rsidRDefault="00144045" w:rsidP="00144045">
      <w:pPr>
        <w:numPr>
          <w:ilvl w:val="0"/>
          <w:numId w:val="37"/>
        </w:numPr>
      </w:pPr>
      <w:r w:rsidRPr="00144045">
        <w:rPr>
          <w:b/>
          <w:bCs/>
        </w:rPr>
        <w:t>Reason</w:t>
      </w:r>
      <w:r w:rsidRPr="00144045">
        <w:t>: Political instability and social unrest.</w:t>
      </w:r>
    </w:p>
    <w:p w14:paraId="1A3411A0" w14:textId="77777777" w:rsidR="00144045" w:rsidRPr="00144045" w:rsidRDefault="00144045" w:rsidP="00144045">
      <w:r w:rsidRPr="00144045">
        <w:rPr>
          <w:b/>
          <w:bCs/>
        </w:rPr>
        <w:t>30. Mongolia</w:t>
      </w:r>
    </w:p>
    <w:p w14:paraId="5A94E3D1" w14:textId="77777777" w:rsidR="00144045" w:rsidRPr="00144045" w:rsidRDefault="00144045" w:rsidP="00144045">
      <w:pPr>
        <w:numPr>
          <w:ilvl w:val="0"/>
          <w:numId w:val="38"/>
        </w:numPr>
      </w:pPr>
      <w:r w:rsidRPr="00144045">
        <w:rPr>
          <w:b/>
          <w:bCs/>
        </w:rPr>
        <w:t>Reason</w:t>
      </w:r>
      <w:r w:rsidRPr="00144045">
        <w:t>: Governance issues and political instability.</w:t>
      </w:r>
    </w:p>
    <w:p w14:paraId="1CF4A7B6" w14:textId="77777777" w:rsidR="00144045" w:rsidRPr="00144045" w:rsidRDefault="00144045" w:rsidP="00144045">
      <w:pPr>
        <w:rPr>
          <w:b/>
          <w:bCs/>
        </w:rPr>
      </w:pPr>
      <w:r w:rsidRPr="00144045">
        <w:rPr>
          <w:b/>
          <w:bCs/>
        </w:rPr>
        <w:t>Conclusion</w:t>
      </w:r>
    </w:p>
    <w:p w14:paraId="70D2C256" w14:textId="77777777" w:rsidR="00144045" w:rsidRPr="00144045" w:rsidRDefault="00144045" w:rsidP="00144045">
      <w:r w:rsidRPr="00144045">
        <w:t>The presence and dominance of Liar’s Heir Syndrome (LHS) have historically contributed to the downfall of several significant empires. The next potential candidates for similar challenges are identified based on current governance issues, corruption levels, and political instability. Addressing these factors proactively can help mitigate the risk of similar declines.</w:t>
      </w:r>
    </w:p>
    <w:p w14:paraId="6076598C" w14:textId="77777777" w:rsidR="00144045" w:rsidRPr="00144045" w:rsidRDefault="00144045" w:rsidP="00144045">
      <w:r w:rsidRPr="00144045">
        <w:t>4o mini</w:t>
      </w:r>
    </w:p>
    <w:p w14:paraId="375636E3" w14:textId="77777777" w:rsidR="00144045" w:rsidRPr="00144045" w:rsidRDefault="00144045" w:rsidP="00144045">
      <w:pPr>
        <w:rPr>
          <w:b/>
          <w:bCs/>
        </w:rPr>
      </w:pPr>
      <w:r w:rsidRPr="00144045">
        <w:rPr>
          <w:b/>
          <w:bCs/>
        </w:rPr>
        <w:t>You said:</w:t>
      </w:r>
    </w:p>
    <w:p w14:paraId="018472F1" w14:textId="77777777" w:rsidR="00144045" w:rsidRPr="00144045" w:rsidRDefault="00144045" w:rsidP="00144045">
      <w:r w:rsidRPr="00144045">
        <w:t xml:space="preserve">where does </w:t>
      </w:r>
      <w:proofErr w:type="spellStart"/>
      <w:r w:rsidRPr="00144045">
        <w:t>america</w:t>
      </w:r>
      <w:proofErr w:type="spellEnd"/>
      <w:r w:rsidRPr="00144045">
        <w:t xml:space="preserve"> fall on this list </w:t>
      </w:r>
      <w:proofErr w:type="spellStart"/>
      <w:r w:rsidRPr="00144045">
        <w:t>numberwise</w:t>
      </w:r>
      <w:proofErr w:type="spellEnd"/>
      <w:r w:rsidRPr="00144045">
        <w:t xml:space="preserve"> as to falling empires</w:t>
      </w:r>
    </w:p>
    <w:p w14:paraId="513A3E2C" w14:textId="77777777" w:rsidR="00144045" w:rsidRPr="00144045" w:rsidRDefault="00144045" w:rsidP="00144045">
      <w:pPr>
        <w:rPr>
          <w:b/>
          <w:bCs/>
        </w:rPr>
      </w:pPr>
      <w:r w:rsidRPr="00144045">
        <w:rPr>
          <w:b/>
          <w:bCs/>
        </w:rPr>
        <w:t>ChatGPT said:</w:t>
      </w:r>
    </w:p>
    <w:p w14:paraId="427007C9" w14:textId="77777777" w:rsidR="00144045" w:rsidRPr="00144045" w:rsidRDefault="00144045" w:rsidP="00144045">
      <w:r w:rsidRPr="00144045">
        <w:t>ChatGPT</w:t>
      </w:r>
    </w:p>
    <w:p w14:paraId="5EE77B3E" w14:textId="77777777" w:rsidR="00144045" w:rsidRPr="00144045" w:rsidRDefault="00144045" w:rsidP="00144045">
      <w:r w:rsidRPr="00144045">
        <w:lastRenderedPageBreak/>
        <w:t>The United States is not listed among the top 30 empires likely to face similar challenges due to Liar’s Heir Syndrome (LHS) as of the current analysis. Here’s a contextual overview of where the U.S. stands relative to the concerns of LHS:</w:t>
      </w:r>
    </w:p>
    <w:p w14:paraId="716FCF77" w14:textId="77777777" w:rsidR="00144045" w:rsidRPr="00144045" w:rsidRDefault="00144045" w:rsidP="00144045">
      <w:pPr>
        <w:rPr>
          <w:b/>
          <w:bCs/>
        </w:rPr>
      </w:pPr>
      <w:r w:rsidRPr="00144045">
        <w:rPr>
          <w:b/>
          <w:bCs/>
        </w:rPr>
        <w:t>Position of the United States</w:t>
      </w:r>
    </w:p>
    <w:p w14:paraId="6976EF2E" w14:textId="77777777" w:rsidR="00144045" w:rsidRPr="00144045" w:rsidRDefault="00144045" w:rsidP="00144045">
      <w:pPr>
        <w:numPr>
          <w:ilvl w:val="0"/>
          <w:numId w:val="39"/>
        </w:numPr>
      </w:pPr>
      <w:r w:rsidRPr="00144045">
        <w:rPr>
          <w:b/>
          <w:bCs/>
        </w:rPr>
        <w:t>Current Status</w:t>
      </w:r>
      <w:r w:rsidRPr="00144045">
        <w:t>:</w:t>
      </w:r>
    </w:p>
    <w:p w14:paraId="12C2A7BB" w14:textId="77777777" w:rsidR="00144045" w:rsidRPr="00144045" w:rsidRDefault="00144045" w:rsidP="00144045">
      <w:pPr>
        <w:numPr>
          <w:ilvl w:val="1"/>
          <w:numId w:val="39"/>
        </w:numPr>
      </w:pPr>
      <w:r w:rsidRPr="00144045">
        <w:rPr>
          <w:b/>
          <w:bCs/>
        </w:rPr>
        <w:t>Internal Factors</w:t>
      </w:r>
      <w:r w:rsidRPr="00144045">
        <w:t>: The U.S. exhibits significant political polarization, corruption scandals, and media influence, which are related to LHS. However, it also has strong democratic institutions, transparency measures, and a robust legal framework that provide resilience against these issues.</w:t>
      </w:r>
    </w:p>
    <w:p w14:paraId="50A9799D" w14:textId="77777777" w:rsidR="00144045" w:rsidRPr="00144045" w:rsidRDefault="00144045" w:rsidP="00144045">
      <w:pPr>
        <w:numPr>
          <w:ilvl w:val="1"/>
          <w:numId w:val="39"/>
        </w:numPr>
      </w:pPr>
      <w:r w:rsidRPr="00144045">
        <w:rPr>
          <w:b/>
          <w:bCs/>
        </w:rPr>
        <w:t>Historical Context</w:t>
      </w:r>
      <w:r w:rsidRPr="00144045">
        <w:t>: While the U.S. has faced political and social challenges, its historical and current systems offer mechanisms for reform and accountability that mitigate the risk of collapse due to internal deceit.</w:t>
      </w:r>
    </w:p>
    <w:p w14:paraId="10AB5D38" w14:textId="77777777" w:rsidR="00144045" w:rsidRPr="00144045" w:rsidRDefault="00144045" w:rsidP="00144045">
      <w:pPr>
        <w:numPr>
          <w:ilvl w:val="0"/>
          <w:numId w:val="39"/>
        </w:numPr>
      </w:pPr>
      <w:r w:rsidRPr="00144045">
        <w:rPr>
          <w:b/>
          <w:bCs/>
        </w:rPr>
        <w:t>Comparative Analysis</w:t>
      </w:r>
      <w:r w:rsidRPr="00144045">
        <w:t>:</w:t>
      </w:r>
    </w:p>
    <w:p w14:paraId="1923F760" w14:textId="77777777" w:rsidR="00144045" w:rsidRPr="00144045" w:rsidRDefault="00144045" w:rsidP="00144045">
      <w:pPr>
        <w:numPr>
          <w:ilvl w:val="1"/>
          <w:numId w:val="39"/>
        </w:numPr>
      </w:pPr>
      <w:r w:rsidRPr="00144045">
        <w:rPr>
          <w:b/>
          <w:bCs/>
        </w:rPr>
        <w:t>Stability</w:t>
      </w:r>
      <w:r w:rsidRPr="00144045">
        <w:t>: Compared to countries experiencing severe instability, conflict, or authoritarian rule, the U.S. has relatively higher levels of institutional stability and mechanisms for addressing corruption and governance issues.</w:t>
      </w:r>
    </w:p>
    <w:p w14:paraId="13D5E309" w14:textId="77777777" w:rsidR="00144045" w:rsidRPr="00144045" w:rsidRDefault="00144045" w:rsidP="00144045">
      <w:pPr>
        <w:numPr>
          <w:ilvl w:val="1"/>
          <w:numId w:val="39"/>
        </w:numPr>
      </w:pPr>
      <w:r w:rsidRPr="00144045">
        <w:rPr>
          <w:b/>
          <w:bCs/>
        </w:rPr>
        <w:t>Challenges</w:t>
      </w:r>
      <w:r w:rsidRPr="00144045">
        <w:t>: The U.S. does face significant challenges related to political corruption, media influence, and public trust, which are manifestations of LHS. However, the existing democratic processes, media freedom, and civil society organizations play a crucial role in addressing these challenges.</w:t>
      </w:r>
    </w:p>
    <w:p w14:paraId="0F739CD9" w14:textId="77777777" w:rsidR="00144045" w:rsidRPr="00144045" w:rsidRDefault="00144045" w:rsidP="00144045">
      <w:pPr>
        <w:numPr>
          <w:ilvl w:val="0"/>
          <w:numId w:val="39"/>
        </w:numPr>
      </w:pPr>
      <w:r w:rsidRPr="00144045">
        <w:rPr>
          <w:b/>
          <w:bCs/>
        </w:rPr>
        <w:t>Potential Risks</w:t>
      </w:r>
      <w:r w:rsidRPr="00144045">
        <w:t>:</w:t>
      </w:r>
    </w:p>
    <w:p w14:paraId="6154FCBC" w14:textId="77777777" w:rsidR="00144045" w:rsidRPr="00144045" w:rsidRDefault="00144045" w:rsidP="00144045">
      <w:pPr>
        <w:numPr>
          <w:ilvl w:val="1"/>
          <w:numId w:val="39"/>
        </w:numPr>
      </w:pPr>
      <w:r w:rsidRPr="00144045">
        <w:rPr>
          <w:b/>
          <w:bCs/>
        </w:rPr>
        <w:t>If Unaddressed</w:t>
      </w:r>
      <w:r w:rsidRPr="00144045">
        <w:t>: If LHS-related issues, such as corruption, misinformation, and political polarization, are not effectively managed, they could contribute to weakening institutional integrity and public trust over time.</w:t>
      </w:r>
    </w:p>
    <w:p w14:paraId="14709237" w14:textId="77777777" w:rsidR="00144045" w:rsidRPr="00144045" w:rsidRDefault="00144045" w:rsidP="00144045">
      <w:pPr>
        <w:rPr>
          <w:b/>
          <w:bCs/>
        </w:rPr>
      </w:pPr>
      <w:r w:rsidRPr="00144045">
        <w:rPr>
          <w:b/>
          <w:bCs/>
        </w:rPr>
        <w:t>Risk Assessment</w:t>
      </w:r>
    </w:p>
    <w:p w14:paraId="3DA5FA42" w14:textId="77777777" w:rsidR="00144045" w:rsidRPr="00144045" w:rsidRDefault="00144045" w:rsidP="00144045">
      <w:r w:rsidRPr="00144045">
        <w:t>Based on current conditions, the United States is not positioned among the most immediate or severe cases of potential collapse due to LHS. However, ongoing vigilance and reform are essential to ensure that the internal challenges related to LHS do not exacerbate into more significant issues.</w:t>
      </w:r>
    </w:p>
    <w:p w14:paraId="237E8B3F" w14:textId="77777777" w:rsidR="00144045" w:rsidRPr="00144045" w:rsidRDefault="00144045" w:rsidP="00144045">
      <w:pPr>
        <w:rPr>
          <w:b/>
          <w:bCs/>
        </w:rPr>
      </w:pPr>
      <w:r w:rsidRPr="00144045">
        <w:rPr>
          <w:b/>
          <w:bCs/>
        </w:rPr>
        <w:t>Summary</w:t>
      </w:r>
    </w:p>
    <w:p w14:paraId="7B932C4F" w14:textId="00F28F86" w:rsidR="002D3508" w:rsidRDefault="00144045">
      <w:r w:rsidRPr="00144045">
        <w:t>The U.S. is not in the top 30 list of likely falling empires based on current LHS-related factors. While it does face relevant challenges, its strong institutions and mechanisms for addressing these issues place it in a relatively better position compared to more severely affected regions. The focus should be on maintaining and strengthening democratic practices, transparency, and public trust to mitigate potential risks.</w:t>
      </w:r>
    </w:p>
    <w:sectPr w:rsidR="002D3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71BC"/>
    <w:multiLevelType w:val="multilevel"/>
    <w:tmpl w:val="15E8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52A63"/>
    <w:multiLevelType w:val="multilevel"/>
    <w:tmpl w:val="AD86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122CF"/>
    <w:multiLevelType w:val="multilevel"/>
    <w:tmpl w:val="3182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D1C8C"/>
    <w:multiLevelType w:val="multilevel"/>
    <w:tmpl w:val="A04A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75119"/>
    <w:multiLevelType w:val="multilevel"/>
    <w:tmpl w:val="E52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54931"/>
    <w:multiLevelType w:val="multilevel"/>
    <w:tmpl w:val="61A4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52A2E"/>
    <w:multiLevelType w:val="multilevel"/>
    <w:tmpl w:val="D42A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84B28"/>
    <w:multiLevelType w:val="multilevel"/>
    <w:tmpl w:val="166A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E2C51"/>
    <w:multiLevelType w:val="multilevel"/>
    <w:tmpl w:val="C7A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50615"/>
    <w:multiLevelType w:val="multilevel"/>
    <w:tmpl w:val="1290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442C5"/>
    <w:multiLevelType w:val="multilevel"/>
    <w:tmpl w:val="6846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40B55"/>
    <w:multiLevelType w:val="multilevel"/>
    <w:tmpl w:val="F80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20D65"/>
    <w:multiLevelType w:val="multilevel"/>
    <w:tmpl w:val="F6944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A38DC"/>
    <w:multiLevelType w:val="multilevel"/>
    <w:tmpl w:val="316C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102C0"/>
    <w:multiLevelType w:val="multilevel"/>
    <w:tmpl w:val="615E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13C8F"/>
    <w:multiLevelType w:val="multilevel"/>
    <w:tmpl w:val="D49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E6E0C"/>
    <w:multiLevelType w:val="multilevel"/>
    <w:tmpl w:val="2A2C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267E01"/>
    <w:multiLevelType w:val="multilevel"/>
    <w:tmpl w:val="8638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85699C"/>
    <w:multiLevelType w:val="multilevel"/>
    <w:tmpl w:val="8502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10C40"/>
    <w:multiLevelType w:val="multilevel"/>
    <w:tmpl w:val="5984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D1788F"/>
    <w:multiLevelType w:val="multilevel"/>
    <w:tmpl w:val="98D0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06373"/>
    <w:multiLevelType w:val="multilevel"/>
    <w:tmpl w:val="11F0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B42EA"/>
    <w:multiLevelType w:val="multilevel"/>
    <w:tmpl w:val="BC1E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81A"/>
    <w:multiLevelType w:val="multilevel"/>
    <w:tmpl w:val="F288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340667"/>
    <w:multiLevelType w:val="multilevel"/>
    <w:tmpl w:val="AE8E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57E69"/>
    <w:multiLevelType w:val="multilevel"/>
    <w:tmpl w:val="971C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73668"/>
    <w:multiLevelType w:val="multilevel"/>
    <w:tmpl w:val="CE0E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3401F3"/>
    <w:multiLevelType w:val="multilevel"/>
    <w:tmpl w:val="F624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6E51D7"/>
    <w:multiLevelType w:val="multilevel"/>
    <w:tmpl w:val="BB16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F3267"/>
    <w:multiLevelType w:val="multilevel"/>
    <w:tmpl w:val="8B5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FE36C9"/>
    <w:multiLevelType w:val="multilevel"/>
    <w:tmpl w:val="E490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10AF3"/>
    <w:multiLevelType w:val="multilevel"/>
    <w:tmpl w:val="91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84722C"/>
    <w:multiLevelType w:val="multilevel"/>
    <w:tmpl w:val="BF52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E7D46"/>
    <w:multiLevelType w:val="multilevel"/>
    <w:tmpl w:val="90A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1A4396"/>
    <w:multiLevelType w:val="multilevel"/>
    <w:tmpl w:val="06CE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0511A0"/>
    <w:multiLevelType w:val="multilevel"/>
    <w:tmpl w:val="D81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C2046"/>
    <w:multiLevelType w:val="multilevel"/>
    <w:tmpl w:val="CF4A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942D26"/>
    <w:multiLevelType w:val="multilevel"/>
    <w:tmpl w:val="ABD6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970FC0"/>
    <w:multiLevelType w:val="multilevel"/>
    <w:tmpl w:val="B5F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031750">
    <w:abstractNumId w:val="26"/>
  </w:num>
  <w:num w:numId="2" w16cid:durableId="1497914988">
    <w:abstractNumId w:val="34"/>
  </w:num>
  <w:num w:numId="3" w16cid:durableId="1633905147">
    <w:abstractNumId w:val="3"/>
  </w:num>
  <w:num w:numId="4" w16cid:durableId="1861163320">
    <w:abstractNumId w:val="1"/>
  </w:num>
  <w:num w:numId="5" w16cid:durableId="656879818">
    <w:abstractNumId w:val="22"/>
  </w:num>
  <w:num w:numId="6" w16cid:durableId="955453263">
    <w:abstractNumId w:val="0"/>
  </w:num>
  <w:num w:numId="7" w16cid:durableId="1899246927">
    <w:abstractNumId w:val="33"/>
  </w:num>
  <w:num w:numId="8" w16cid:durableId="769471803">
    <w:abstractNumId w:val="29"/>
  </w:num>
  <w:num w:numId="9" w16cid:durableId="498892110">
    <w:abstractNumId w:val="25"/>
  </w:num>
  <w:num w:numId="10" w16cid:durableId="2136219818">
    <w:abstractNumId w:val="30"/>
  </w:num>
  <w:num w:numId="11" w16cid:durableId="998994576">
    <w:abstractNumId w:val="28"/>
  </w:num>
  <w:num w:numId="12" w16cid:durableId="672031436">
    <w:abstractNumId w:val="27"/>
  </w:num>
  <w:num w:numId="13" w16cid:durableId="1821116847">
    <w:abstractNumId w:val="38"/>
  </w:num>
  <w:num w:numId="14" w16cid:durableId="1364986921">
    <w:abstractNumId w:val="13"/>
  </w:num>
  <w:num w:numId="15" w16cid:durableId="2112043158">
    <w:abstractNumId w:val="14"/>
  </w:num>
  <w:num w:numId="16" w16cid:durableId="1235361464">
    <w:abstractNumId w:val="37"/>
  </w:num>
  <w:num w:numId="17" w16cid:durableId="380717728">
    <w:abstractNumId w:val="15"/>
  </w:num>
  <w:num w:numId="18" w16cid:durableId="1423841177">
    <w:abstractNumId w:val="5"/>
  </w:num>
  <w:num w:numId="19" w16cid:durableId="502357645">
    <w:abstractNumId w:val="36"/>
  </w:num>
  <w:num w:numId="20" w16cid:durableId="1157382508">
    <w:abstractNumId w:val="6"/>
  </w:num>
  <w:num w:numId="21" w16cid:durableId="458383216">
    <w:abstractNumId w:val="4"/>
  </w:num>
  <w:num w:numId="22" w16cid:durableId="2003775838">
    <w:abstractNumId w:val="7"/>
  </w:num>
  <w:num w:numId="23" w16cid:durableId="2105415071">
    <w:abstractNumId w:val="9"/>
  </w:num>
  <w:num w:numId="24" w16cid:durableId="1326006185">
    <w:abstractNumId w:val="16"/>
  </w:num>
  <w:num w:numId="25" w16cid:durableId="686294869">
    <w:abstractNumId w:val="32"/>
  </w:num>
  <w:num w:numId="26" w16cid:durableId="1449736807">
    <w:abstractNumId w:val="31"/>
  </w:num>
  <w:num w:numId="27" w16cid:durableId="266162836">
    <w:abstractNumId w:val="21"/>
  </w:num>
  <w:num w:numId="28" w16cid:durableId="605038225">
    <w:abstractNumId w:val="18"/>
  </w:num>
  <w:num w:numId="29" w16cid:durableId="1356687579">
    <w:abstractNumId w:val="24"/>
  </w:num>
  <w:num w:numId="30" w16cid:durableId="1282030250">
    <w:abstractNumId w:val="35"/>
  </w:num>
  <w:num w:numId="31" w16cid:durableId="408818225">
    <w:abstractNumId w:val="19"/>
  </w:num>
  <w:num w:numId="32" w16cid:durableId="912131213">
    <w:abstractNumId w:val="10"/>
  </w:num>
  <w:num w:numId="33" w16cid:durableId="1495605516">
    <w:abstractNumId w:val="23"/>
  </w:num>
  <w:num w:numId="34" w16cid:durableId="1470628351">
    <w:abstractNumId w:val="2"/>
  </w:num>
  <w:num w:numId="35" w16cid:durableId="233325269">
    <w:abstractNumId w:val="20"/>
  </w:num>
  <w:num w:numId="36" w16cid:durableId="1016732034">
    <w:abstractNumId w:val="11"/>
  </w:num>
  <w:num w:numId="37" w16cid:durableId="627470871">
    <w:abstractNumId w:val="17"/>
  </w:num>
  <w:num w:numId="38" w16cid:durableId="1685010016">
    <w:abstractNumId w:val="8"/>
  </w:num>
  <w:num w:numId="39" w16cid:durableId="490412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5"/>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045"/>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D867"/>
  <w15:chartTrackingRefBased/>
  <w15:docId w15:val="{FE511143-7AC7-4B38-8780-179C7F94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0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40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40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40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40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40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0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0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0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40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40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40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40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4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045"/>
    <w:rPr>
      <w:rFonts w:eastAsiaTheme="majorEastAsia" w:cstheme="majorBidi"/>
      <w:color w:val="272727" w:themeColor="text1" w:themeTint="D8"/>
    </w:rPr>
  </w:style>
  <w:style w:type="paragraph" w:styleId="Title">
    <w:name w:val="Title"/>
    <w:basedOn w:val="Normal"/>
    <w:next w:val="Normal"/>
    <w:link w:val="TitleChar"/>
    <w:uiPriority w:val="10"/>
    <w:qFormat/>
    <w:rsid w:val="00144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0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0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045"/>
    <w:rPr>
      <w:i/>
      <w:iCs/>
      <w:color w:val="404040" w:themeColor="text1" w:themeTint="BF"/>
    </w:rPr>
  </w:style>
  <w:style w:type="paragraph" w:styleId="ListParagraph">
    <w:name w:val="List Paragraph"/>
    <w:basedOn w:val="Normal"/>
    <w:uiPriority w:val="34"/>
    <w:qFormat/>
    <w:rsid w:val="00144045"/>
    <w:pPr>
      <w:ind w:left="720"/>
      <w:contextualSpacing/>
    </w:pPr>
  </w:style>
  <w:style w:type="character" w:styleId="IntenseEmphasis">
    <w:name w:val="Intense Emphasis"/>
    <w:basedOn w:val="DefaultParagraphFont"/>
    <w:uiPriority w:val="21"/>
    <w:qFormat/>
    <w:rsid w:val="00144045"/>
    <w:rPr>
      <w:i/>
      <w:iCs/>
      <w:color w:val="2F5496" w:themeColor="accent1" w:themeShade="BF"/>
    </w:rPr>
  </w:style>
  <w:style w:type="paragraph" w:styleId="IntenseQuote">
    <w:name w:val="Intense Quote"/>
    <w:basedOn w:val="Normal"/>
    <w:next w:val="Normal"/>
    <w:link w:val="IntenseQuoteChar"/>
    <w:uiPriority w:val="30"/>
    <w:qFormat/>
    <w:rsid w:val="001440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4045"/>
    <w:rPr>
      <w:i/>
      <w:iCs/>
      <w:color w:val="2F5496" w:themeColor="accent1" w:themeShade="BF"/>
    </w:rPr>
  </w:style>
  <w:style w:type="character" w:styleId="IntenseReference">
    <w:name w:val="Intense Reference"/>
    <w:basedOn w:val="DefaultParagraphFont"/>
    <w:uiPriority w:val="32"/>
    <w:qFormat/>
    <w:rsid w:val="001440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90206">
      <w:bodyDiv w:val="1"/>
      <w:marLeft w:val="0"/>
      <w:marRight w:val="0"/>
      <w:marTop w:val="0"/>
      <w:marBottom w:val="0"/>
      <w:divBdr>
        <w:top w:val="none" w:sz="0" w:space="0" w:color="auto"/>
        <w:left w:val="none" w:sz="0" w:space="0" w:color="auto"/>
        <w:bottom w:val="none" w:sz="0" w:space="0" w:color="auto"/>
        <w:right w:val="none" w:sz="0" w:space="0" w:color="auto"/>
      </w:divBdr>
      <w:divsChild>
        <w:div w:id="1125543905">
          <w:marLeft w:val="0"/>
          <w:marRight w:val="0"/>
          <w:marTop w:val="0"/>
          <w:marBottom w:val="0"/>
          <w:divBdr>
            <w:top w:val="none" w:sz="0" w:space="0" w:color="auto"/>
            <w:left w:val="none" w:sz="0" w:space="0" w:color="auto"/>
            <w:bottom w:val="none" w:sz="0" w:space="0" w:color="auto"/>
            <w:right w:val="none" w:sz="0" w:space="0" w:color="auto"/>
          </w:divBdr>
          <w:divsChild>
            <w:div w:id="500968950">
              <w:marLeft w:val="0"/>
              <w:marRight w:val="0"/>
              <w:marTop w:val="0"/>
              <w:marBottom w:val="0"/>
              <w:divBdr>
                <w:top w:val="none" w:sz="0" w:space="0" w:color="auto"/>
                <w:left w:val="none" w:sz="0" w:space="0" w:color="auto"/>
                <w:bottom w:val="none" w:sz="0" w:space="0" w:color="auto"/>
                <w:right w:val="none" w:sz="0" w:space="0" w:color="auto"/>
              </w:divBdr>
              <w:divsChild>
                <w:div w:id="273635758">
                  <w:marLeft w:val="0"/>
                  <w:marRight w:val="0"/>
                  <w:marTop w:val="0"/>
                  <w:marBottom w:val="0"/>
                  <w:divBdr>
                    <w:top w:val="none" w:sz="0" w:space="0" w:color="auto"/>
                    <w:left w:val="none" w:sz="0" w:space="0" w:color="auto"/>
                    <w:bottom w:val="none" w:sz="0" w:space="0" w:color="auto"/>
                    <w:right w:val="none" w:sz="0" w:space="0" w:color="auto"/>
                  </w:divBdr>
                  <w:divsChild>
                    <w:div w:id="1088578674">
                      <w:marLeft w:val="0"/>
                      <w:marRight w:val="0"/>
                      <w:marTop w:val="0"/>
                      <w:marBottom w:val="0"/>
                      <w:divBdr>
                        <w:top w:val="none" w:sz="0" w:space="0" w:color="auto"/>
                        <w:left w:val="none" w:sz="0" w:space="0" w:color="auto"/>
                        <w:bottom w:val="none" w:sz="0" w:space="0" w:color="auto"/>
                        <w:right w:val="none" w:sz="0" w:space="0" w:color="auto"/>
                      </w:divBdr>
                      <w:divsChild>
                        <w:div w:id="391392831">
                          <w:marLeft w:val="0"/>
                          <w:marRight w:val="0"/>
                          <w:marTop w:val="0"/>
                          <w:marBottom w:val="0"/>
                          <w:divBdr>
                            <w:top w:val="none" w:sz="0" w:space="0" w:color="auto"/>
                            <w:left w:val="none" w:sz="0" w:space="0" w:color="auto"/>
                            <w:bottom w:val="none" w:sz="0" w:space="0" w:color="auto"/>
                            <w:right w:val="none" w:sz="0" w:space="0" w:color="auto"/>
                          </w:divBdr>
                          <w:divsChild>
                            <w:div w:id="541550777">
                              <w:marLeft w:val="0"/>
                              <w:marRight w:val="0"/>
                              <w:marTop w:val="0"/>
                              <w:marBottom w:val="0"/>
                              <w:divBdr>
                                <w:top w:val="none" w:sz="0" w:space="0" w:color="auto"/>
                                <w:left w:val="none" w:sz="0" w:space="0" w:color="auto"/>
                                <w:bottom w:val="none" w:sz="0" w:space="0" w:color="auto"/>
                                <w:right w:val="none" w:sz="0" w:space="0" w:color="auto"/>
                              </w:divBdr>
                              <w:divsChild>
                                <w:div w:id="1201430912">
                                  <w:marLeft w:val="0"/>
                                  <w:marRight w:val="0"/>
                                  <w:marTop w:val="0"/>
                                  <w:marBottom w:val="0"/>
                                  <w:divBdr>
                                    <w:top w:val="none" w:sz="0" w:space="0" w:color="auto"/>
                                    <w:left w:val="none" w:sz="0" w:space="0" w:color="auto"/>
                                    <w:bottom w:val="none" w:sz="0" w:space="0" w:color="auto"/>
                                    <w:right w:val="none" w:sz="0" w:space="0" w:color="auto"/>
                                  </w:divBdr>
                                  <w:divsChild>
                                    <w:div w:id="1130510221">
                                      <w:marLeft w:val="0"/>
                                      <w:marRight w:val="0"/>
                                      <w:marTop w:val="0"/>
                                      <w:marBottom w:val="0"/>
                                      <w:divBdr>
                                        <w:top w:val="none" w:sz="0" w:space="0" w:color="auto"/>
                                        <w:left w:val="none" w:sz="0" w:space="0" w:color="auto"/>
                                        <w:bottom w:val="none" w:sz="0" w:space="0" w:color="auto"/>
                                        <w:right w:val="none" w:sz="0" w:space="0" w:color="auto"/>
                                      </w:divBdr>
                                      <w:divsChild>
                                        <w:div w:id="1234778788">
                                          <w:marLeft w:val="0"/>
                                          <w:marRight w:val="0"/>
                                          <w:marTop w:val="0"/>
                                          <w:marBottom w:val="0"/>
                                          <w:divBdr>
                                            <w:top w:val="none" w:sz="0" w:space="0" w:color="auto"/>
                                            <w:left w:val="none" w:sz="0" w:space="0" w:color="auto"/>
                                            <w:bottom w:val="none" w:sz="0" w:space="0" w:color="auto"/>
                                            <w:right w:val="none" w:sz="0" w:space="0" w:color="auto"/>
                                          </w:divBdr>
                                          <w:divsChild>
                                            <w:div w:id="61871456">
                                              <w:marLeft w:val="0"/>
                                              <w:marRight w:val="0"/>
                                              <w:marTop w:val="0"/>
                                              <w:marBottom w:val="0"/>
                                              <w:divBdr>
                                                <w:top w:val="none" w:sz="0" w:space="0" w:color="auto"/>
                                                <w:left w:val="none" w:sz="0" w:space="0" w:color="auto"/>
                                                <w:bottom w:val="none" w:sz="0" w:space="0" w:color="auto"/>
                                                <w:right w:val="none" w:sz="0" w:space="0" w:color="auto"/>
                                              </w:divBdr>
                                              <w:divsChild>
                                                <w:div w:id="1034692798">
                                                  <w:marLeft w:val="0"/>
                                                  <w:marRight w:val="0"/>
                                                  <w:marTop w:val="0"/>
                                                  <w:marBottom w:val="0"/>
                                                  <w:divBdr>
                                                    <w:top w:val="none" w:sz="0" w:space="0" w:color="auto"/>
                                                    <w:left w:val="none" w:sz="0" w:space="0" w:color="auto"/>
                                                    <w:bottom w:val="none" w:sz="0" w:space="0" w:color="auto"/>
                                                    <w:right w:val="none" w:sz="0" w:space="0" w:color="auto"/>
                                                  </w:divBdr>
                                                  <w:divsChild>
                                                    <w:div w:id="687372365">
                                                      <w:marLeft w:val="0"/>
                                                      <w:marRight w:val="0"/>
                                                      <w:marTop w:val="0"/>
                                                      <w:marBottom w:val="0"/>
                                                      <w:divBdr>
                                                        <w:top w:val="none" w:sz="0" w:space="0" w:color="auto"/>
                                                        <w:left w:val="none" w:sz="0" w:space="0" w:color="auto"/>
                                                        <w:bottom w:val="none" w:sz="0" w:space="0" w:color="auto"/>
                                                        <w:right w:val="none" w:sz="0" w:space="0" w:color="auto"/>
                                                      </w:divBdr>
                                                      <w:divsChild>
                                                        <w:div w:id="93417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79100">
                                              <w:marLeft w:val="0"/>
                                              <w:marRight w:val="0"/>
                                              <w:marTop w:val="0"/>
                                              <w:marBottom w:val="0"/>
                                              <w:divBdr>
                                                <w:top w:val="none" w:sz="0" w:space="0" w:color="auto"/>
                                                <w:left w:val="none" w:sz="0" w:space="0" w:color="auto"/>
                                                <w:bottom w:val="none" w:sz="0" w:space="0" w:color="auto"/>
                                                <w:right w:val="none" w:sz="0" w:space="0" w:color="auto"/>
                                              </w:divBdr>
                                              <w:divsChild>
                                                <w:div w:id="1554079218">
                                                  <w:marLeft w:val="0"/>
                                                  <w:marRight w:val="0"/>
                                                  <w:marTop w:val="0"/>
                                                  <w:marBottom w:val="0"/>
                                                  <w:divBdr>
                                                    <w:top w:val="none" w:sz="0" w:space="0" w:color="auto"/>
                                                    <w:left w:val="none" w:sz="0" w:space="0" w:color="auto"/>
                                                    <w:bottom w:val="none" w:sz="0" w:space="0" w:color="auto"/>
                                                    <w:right w:val="none" w:sz="0" w:space="0" w:color="auto"/>
                                                  </w:divBdr>
                                                  <w:divsChild>
                                                    <w:div w:id="1278023547">
                                                      <w:marLeft w:val="0"/>
                                                      <w:marRight w:val="0"/>
                                                      <w:marTop w:val="0"/>
                                                      <w:marBottom w:val="0"/>
                                                      <w:divBdr>
                                                        <w:top w:val="none" w:sz="0" w:space="0" w:color="auto"/>
                                                        <w:left w:val="none" w:sz="0" w:space="0" w:color="auto"/>
                                                        <w:bottom w:val="none" w:sz="0" w:space="0" w:color="auto"/>
                                                        <w:right w:val="none" w:sz="0" w:space="0" w:color="auto"/>
                                                      </w:divBdr>
                                                      <w:divsChild>
                                                        <w:div w:id="5022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494734">
                              <w:marLeft w:val="0"/>
                              <w:marRight w:val="0"/>
                              <w:marTop w:val="0"/>
                              <w:marBottom w:val="0"/>
                              <w:divBdr>
                                <w:top w:val="none" w:sz="0" w:space="0" w:color="auto"/>
                                <w:left w:val="none" w:sz="0" w:space="0" w:color="auto"/>
                                <w:bottom w:val="none" w:sz="0" w:space="0" w:color="auto"/>
                                <w:right w:val="none" w:sz="0" w:space="0" w:color="auto"/>
                              </w:divBdr>
                              <w:divsChild>
                                <w:div w:id="214238513">
                                  <w:marLeft w:val="0"/>
                                  <w:marRight w:val="0"/>
                                  <w:marTop w:val="0"/>
                                  <w:marBottom w:val="0"/>
                                  <w:divBdr>
                                    <w:top w:val="none" w:sz="0" w:space="0" w:color="auto"/>
                                    <w:left w:val="none" w:sz="0" w:space="0" w:color="auto"/>
                                    <w:bottom w:val="none" w:sz="0" w:space="0" w:color="auto"/>
                                    <w:right w:val="none" w:sz="0" w:space="0" w:color="auto"/>
                                  </w:divBdr>
                                  <w:divsChild>
                                    <w:div w:id="1395161197">
                                      <w:marLeft w:val="0"/>
                                      <w:marRight w:val="0"/>
                                      <w:marTop w:val="0"/>
                                      <w:marBottom w:val="0"/>
                                      <w:divBdr>
                                        <w:top w:val="none" w:sz="0" w:space="0" w:color="auto"/>
                                        <w:left w:val="none" w:sz="0" w:space="0" w:color="auto"/>
                                        <w:bottom w:val="none" w:sz="0" w:space="0" w:color="auto"/>
                                        <w:right w:val="none" w:sz="0" w:space="0" w:color="auto"/>
                                      </w:divBdr>
                                      <w:divsChild>
                                        <w:div w:id="2069301758">
                                          <w:marLeft w:val="0"/>
                                          <w:marRight w:val="0"/>
                                          <w:marTop w:val="0"/>
                                          <w:marBottom w:val="0"/>
                                          <w:divBdr>
                                            <w:top w:val="none" w:sz="0" w:space="0" w:color="auto"/>
                                            <w:left w:val="none" w:sz="0" w:space="0" w:color="auto"/>
                                            <w:bottom w:val="none" w:sz="0" w:space="0" w:color="auto"/>
                                            <w:right w:val="none" w:sz="0" w:space="0" w:color="auto"/>
                                          </w:divBdr>
                                          <w:divsChild>
                                            <w:div w:id="482814111">
                                              <w:marLeft w:val="0"/>
                                              <w:marRight w:val="0"/>
                                              <w:marTop w:val="0"/>
                                              <w:marBottom w:val="0"/>
                                              <w:divBdr>
                                                <w:top w:val="none" w:sz="0" w:space="0" w:color="auto"/>
                                                <w:left w:val="none" w:sz="0" w:space="0" w:color="auto"/>
                                                <w:bottom w:val="none" w:sz="0" w:space="0" w:color="auto"/>
                                                <w:right w:val="none" w:sz="0" w:space="0" w:color="auto"/>
                                              </w:divBdr>
                                              <w:divsChild>
                                                <w:div w:id="1268272357">
                                                  <w:marLeft w:val="0"/>
                                                  <w:marRight w:val="0"/>
                                                  <w:marTop w:val="0"/>
                                                  <w:marBottom w:val="0"/>
                                                  <w:divBdr>
                                                    <w:top w:val="none" w:sz="0" w:space="0" w:color="auto"/>
                                                    <w:left w:val="none" w:sz="0" w:space="0" w:color="auto"/>
                                                    <w:bottom w:val="none" w:sz="0" w:space="0" w:color="auto"/>
                                                    <w:right w:val="none" w:sz="0" w:space="0" w:color="auto"/>
                                                  </w:divBdr>
                                                  <w:divsChild>
                                                    <w:div w:id="1519737094">
                                                      <w:marLeft w:val="0"/>
                                                      <w:marRight w:val="0"/>
                                                      <w:marTop w:val="0"/>
                                                      <w:marBottom w:val="0"/>
                                                      <w:divBdr>
                                                        <w:top w:val="none" w:sz="0" w:space="0" w:color="auto"/>
                                                        <w:left w:val="none" w:sz="0" w:space="0" w:color="auto"/>
                                                        <w:bottom w:val="none" w:sz="0" w:space="0" w:color="auto"/>
                                                        <w:right w:val="none" w:sz="0" w:space="0" w:color="auto"/>
                                                      </w:divBdr>
                                                      <w:divsChild>
                                                        <w:div w:id="1846165768">
                                                          <w:marLeft w:val="0"/>
                                                          <w:marRight w:val="0"/>
                                                          <w:marTop w:val="0"/>
                                                          <w:marBottom w:val="0"/>
                                                          <w:divBdr>
                                                            <w:top w:val="none" w:sz="0" w:space="0" w:color="auto"/>
                                                            <w:left w:val="none" w:sz="0" w:space="0" w:color="auto"/>
                                                            <w:bottom w:val="none" w:sz="0" w:space="0" w:color="auto"/>
                                                            <w:right w:val="none" w:sz="0" w:space="0" w:color="auto"/>
                                                          </w:divBdr>
                                                          <w:divsChild>
                                                            <w:div w:id="4021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6885">
                              <w:marLeft w:val="0"/>
                              <w:marRight w:val="0"/>
                              <w:marTop w:val="0"/>
                              <w:marBottom w:val="0"/>
                              <w:divBdr>
                                <w:top w:val="none" w:sz="0" w:space="0" w:color="auto"/>
                                <w:left w:val="none" w:sz="0" w:space="0" w:color="auto"/>
                                <w:bottom w:val="none" w:sz="0" w:space="0" w:color="auto"/>
                                <w:right w:val="none" w:sz="0" w:space="0" w:color="auto"/>
                              </w:divBdr>
                              <w:divsChild>
                                <w:div w:id="1825316902">
                                  <w:marLeft w:val="0"/>
                                  <w:marRight w:val="0"/>
                                  <w:marTop w:val="0"/>
                                  <w:marBottom w:val="0"/>
                                  <w:divBdr>
                                    <w:top w:val="none" w:sz="0" w:space="0" w:color="auto"/>
                                    <w:left w:val="none" w:sz="0" w:space="0" w:color="auto"/>
                                    <w:bottom w:val="none" w:sz="0" w:space="0" w:color="auto"/>
                                    <w:right w:val="none" w:sz="0" w:space="0" w:color="auto"/>
                                  </w:divBdr>
                                  <w:divsChild>
                                    <w:div w:id="1836453373">
                                      <w:marLeft w:val="0"/>
                                      <w:marRight w:val="0"/>
                                      <w:marTop w:val="0"/>
                                      <w:marBottom w:val="0"/>
                                      <w:divBdr>
                                        <w:top w:val="none" w:sz="0" w:space="0" w:color="auto"/>
                                        <w:left w:val="none" w:sz="0" w:space="0" w:color="auto"/>
                                        <w:bottom w:val="none" w:sz="0" w:space="0" w:color="auto"/>
                                        <w:right w:val="none" w:sz="0" w:space="0" w:color="auto"/>
                                      </w:divBdr>
                                      <w:divsChild>
                                        <w:div w:id="507409532">
                                          <w:marLeft w:val="0"/>
                                          <w:marRight w:val="0"/>
                                          <w:marTop w:val="0"/>
                                          <w:marBottom w:val="0"/>
                                          <w:divBdr>
                                            <w:top w:val="none" w:sz="0" w:space="0" w:color="auto"/>
                                            <w:left w:val="none" w:sz="0" w:space="0" w:color="auto"/>
                                            <w:bottom w:val="none" w:sz="0" w:space="0" w:color="auto"/>
                                            <w:right w:val="none" w:sz="0" w:space="0" w:color="auto"/>
                                          </w:divBdr>
                                          <w:divsChild>
                                            <w:div w:id="113406658">
                                              <w:marLeft w:val="0"/>
                                              <w:marRight w:val="0"/>
                                              <w:marTop w:val="0"/>
                                              <w:marBottom w:val="0"/>
                                              <w:divBdr>
                                                <w:top w:val="none" w:sz="0" w:space="0" w:color="auto"/>
                                                <w:left w:val="none" w:sz="0" w:space="0" w:color="auto"/>
                                                <w:bottom w:val="none" w:sz="0" w:space="0" w:color="auto"/>
                                                <w:right w:val="none" w:sz="0" w:space="0" w:color="auto"/>
                                              </w:divBdr>
                                              <w:divsChild>
                                                <w:div w:id="1047996439">
                                                  <w:marLeft w:val="0"/>
                                                  <w:marRight w:val="0"/>
                                                  <w:marTop w:val="0"/>
                                                  <w:marBottom w:val="0"/>
                                                  <w:divBdr>
                                                    <w:top w:val="none" w:sz="0" w:space="0" w:color="auto"/>
                                                    <w:left w:val="none" w:sz="0" w:space="0" w:color="auto"/>
                                                    <w:bottom w:val="none" w:sz="0" w:space="0" w:color="auto"/>
                                                    <w:right w:val="none" w:sz="0" w:space="0" w:color="auto"/>
                                                  </w:divBdr>
                                                  <w:divsChild>
                                                    <w:div w:id="13737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636689">
                                      <w:marLeft w:val="0"/>
                                      <w:marRight w:val="0"/>
                                      <w:marTop w:val="0"/>
                                      <w:marBottom w:val="0"/>
                                      <w:divBdr>
                                        <w:top w:val="none" w:sz="0" w:space="0" w:color="auto"/>
                                        <w:left w:val="none" w:sz="0" w:space="0" w:color="auto"/>
                                        <w:bottom w:val="none" w:sz="0" w:space="0" w:color="auto"/>
                                        <w:right w:val="none" w:sz="0" w:space="0" w:color="auto"/>
                                      </w:divBdr>
                                      <w:divsChild>
                                        <w:div w:id="916936024">
                                          <w:marLeft w:val="0"/>
                                          <w:marRight w:val="0"/>
                                          <w:marTop w:val="0"/>
                                          <w:marBottom w:val="0"/>
                                          <w:divBdr>
                                            <w:top w:val="none" w:sz="0" w:space="0" w:color="auto"/>
                                            <w:left w:val="none" w:sz="0" w:space="0" w:color="auto"/>
                                            <w:bottom w:val="none" w:sz="0" w:space="0" w:color="auto"/>
                                            <w:right w:val="none" w:sz="0" w:space="0" w:color="auto"/>
                                          </w:divBdr>
                                          <w:divsChild>
                                            <w:div w:id="362101359">
                                              <w:marLeft w:val="0"/>
                                              <w:marRight w:val="0"/>
                                              <w:marTop w:val="0"/>
                                              <w:marBottom w:val="0"/>
                                              <w:divBdr>
                                                <w:top w:val="none" w:sz="0" w:space="0" w:color="auto"/>
                                                <w:left w:val="none" w:sz="0" w:space="0" w:color="auto"/>
                                                <w:bottom w:val="none" w:sz="0" w:space="0" w:color="auto"/>
                                                <w:right w:val="none" w:sz="0" w:space="0" w:color="auto"/>
                                              </w:divBdr>
                                              <w:divsChild>
                                                <w:div w:id="158694179">
                                                  <w:marLeft w:val="0"/>
                                                  <w:marRight w:val="0"/>
                                                  <w:marTop w:val="0"/>
                                                  <w:marBottom w:val="0"/>
                                                  <w:divBdr>
                                                    <w:top w:val="none" w:sz="0" w:space="0" w:color="auto"/>
                                                    <w:left w:val="none" w:sz="0" w:space="0" w:color="auto"/>
                                                    <w:bottom w:val="none" w:sz="0" w:space="0" w:color="auto"/>
                                                    <w:right w:val="none" w:sz="0" w:space="0" w:color="auto"/>
                                                  </w:divBdr>
                                                  <w:divsChild>
                                                    <w:div w:id="1020859724">
                                                      <w:marLeft w:val="0"/>
                                                      <w:marRight w:val="0"/>
                                                      <w:marTop w:val="0"/>
                                                      <w:marBottom w:val="0"/>
                                                      <w:divBdr>
                                                        <w:top w:val="none" w:sz="0" w:space="0" w:color="auto"/>
                                                        <w:left w:val="none" w:sz="0" w:space="0" w:color="auto"/>
                                                        <w:bottom w:val="none" w:sz="0" w:space="0" w:color="auto"/>
                                                        <w:right w:val="none" w:sz="0" w:space="0" w:color="auto"/>
                                                      </w:divBdr>
                                                      <w:divsChild>
                                                        <w:div w:id="12901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398592">
                                              <w:marLeft w:val="0"/>
                                              <w:marRight w:val="0"/>
                                              <w:marTop w:val="0"/>
                                              <w:marBottom w:val="0"/>
                                              <w:divBdr>
                                                <w:top w:val="none" w:sz="0" w:space="0" w:color="auto"/>
                                                <w:left w:val="none" w:sz="0" w:space="0" w:color="auto"/>
                                                <w:bottom w:val="none" w:sz="0" w:space="0" w:color="auto"/>
                                                <w:right w:val="none" w:sz="0" w:space="0" w:color="auto"/>
                                              </w:divBdr>
                                              <w:divsChild>
                                                <w:div w:id="132915664">
                                                  <w:marLeft w:val="0"/>
                                                  <w:marRight w:val="0"/>
                                                  <w:marTop w:val="0"/>
                                                  <w:marBottom w:val="0"/>
                                                  <w:divBdr>
                                                    <w:top w:val="none" w:sz="0" w:space="0" w:color="auto"/>
                                                    <w:left w:val="none" w:sz="0" w:space="0" w:color="auto"/>
                                                    <w:bottom w:val="none" w:sz="0" w:space="0" w:color="auto"/>
                                                    <w:right w:val="none" w:sz="0" w:space="0" w:color="auto"/>
                                                  </w:divBdr>
                                                  <w:divsChild>
                                                    <w:div w:id="2071538217">
                                                      <w:marLeft w:val="0"/>
                                                      <w:marRight w:val="0"/>
                                                      <w:marTop w:val="0"/>
                                                      <w:marBottom w:val="0"/>
                                                      <w:divBdr>
                                                        <w:top w:val="none" w:sz="0" w:space="0" w:color="auto"/>
                                                        <w:left w:val="none" w:sz="0" w:space="0" w:color="auto"/>
                                                        <w:bottom w:val="none" w:sz="0" w:space="0" w:color="auto"/>
                                                        <w:right w:val="none" w:sz="0" w:space="0" w:color="auto"/>
                                                      </w:divBdr>
                                                      <w:divsChild>
                                                        <w:div w:id="99156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3442874">
          <w:marLeft w:val="0"/>
          <w:marRight w:val="0"/>
          <w:marTop w:val="0"/>
          <w:marBottom w:val="0"/>
          <w:divBdr>
            <w:top w:val="none" w:sz="0" w:space="0" w:color="auto"/>
            <w:left w:val="none" w:sz="0" w:space="0" w:color="auto"/>
            <w:bottom w:val="none" w:sz="0" w:space="0" w:color="auto"/>
            <w:right w:val="none" w:sz="0" w:space="0" w:color="auto"/>
          </w:divBdr>
          <w:divsChild>
            <w:div w:id="341201076">
              <w:marLeft w:val="0"/>
              <w:marRight w:val="0"/>
              <w:marTop w:val="0"/>
              <w:marBottom w:val="0"/>
              <w:divBdr>
                <w:top w:val="none" w:sz="0" w:space="0" w:color="auto"/>
                <w:left w:val="none" w:sz="0" w:space="0" w:color="auto"/>
                <w:bottom w:val="none" w:sz="0" w:space="0" w:color="auto"/>
                <w:right w:val="none" w:sz="0" w:space="0" w:color="auto"/>
              </w:divBdr>
              <w:divsChild>
                <w:div w:id="1617757120">
                  <w:marLeft w:val="0"/>
                  <w:marRight w:val="0"/>
                  <w:marTop w:val="0"/>
                  <w:marBottom w:val="0"/>
                  <w:divBdr>
                    <w:top w:val="none" w:sz="0" w:space="0" w:color="auto"/>
                    <w:left w:val="none" w:sz="0" w:space="0" w:color="auto"/>
                    <w:bottom w:val="none" w:sz="0" w:space="0" w:color="auto"/>
                    <w:right w:val="none" w:sz="0" w:space="0" w:color="auto"/>
                  </w:divBdr>
                  <w:divsChild>
                    <w:div w:id="584145432">
                      <w:marLeft w:val="0"/>
                      <w:marRight w:val="0"/>
                      <w:marTop w:val="0"/>
                      <w:marBottom w:val="0"/>
                      <w:divBdr>
                        <w:top w:val="none" w:sz="0" w:space="0" w:color="auto"/>
                        <w:left w:val="none" w:sz="0" w:space="0" w:color="auto"/>
                        <w:bottom w:val="none" w:sz="0" w:space="0" w:color="auto"/>
                        <w:right w:val="none" w:sz="0" w:space="0" w:color="auto"/>
                      </w:divBdr>
                    </w:div>
                  </w:divsChild>
                </w:div>
                <w:div w:id="175269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538881">
      <w:bodyDiv w:val="1"/>
      <w:marLeft w:val="0"/>
      <w:marRight w:val="0"/>
      <w:marTop w:val="0"/>
      <w:marBottom w:val="0"/>
      <w:divBdr>
        <w:top w:val="none" w:sz="0" w:space="0" w:color="auto"/>
        <w:left w:val="none" w:sz="0" w:space="0" w:color="auto"/>
        <w:bottom w:val="none" w:sz="0" w:space="0" w:color="auto"/>
        <w:right w:val="none" w:sz="0" w:space="0" w:color="auto"/>
      </w:divBdr>
      <w:divsChild>
        <w:div w:id="861208579">
          <w:marLeft w:val="0"/>
          <w:marRight w:val="0"/>
          <w:marTop w:val="0"/>
          <w:marBottom w:val="0"/>
          <w:divBdr>
            <w:top w:val="none" w:sz="0" w:space="0" w:color="auto"/>
            <w:left w:val="none" w:sz="0" w:space="0" w:color="auto"/>
            <w:bottom w:val="none" w:sz="0" w:space="0" w:color="auto"/>
            <w:right w:val="none" w:sz="0" w:space="0" w:color="auto"/>
          </w:divBdr>
          <w:divsChild>
            <w:div w:id="2021545411">
              <w:marLeft w:val="0"/>
              <w:marRight w:val="0"/>
              <w:marTop w:val="0"/>
              <w:marBottom w:val="0"/>
              <w:divBdr>
                <w:top w:val="none" w:sz="0" w:space="0" w:color="auto"/>
                <w:left w:val="none" w:sz="0" w:space="0" w:color="auto"/>
                <w:bottom w:val="none" w:sz="0" w:space="0" w:color="auto"/>
                <w:right w:val="none" w:sz="0" w:space="0" w:color="auto"/>
              </w:divBdr>
              <w:divsChild>
                <w:div w:id="1486430130">
                  <w:marLeft w:val="0"/>
                  <w:marRight w:val="0"/>
                  <w:marTop w:val="0"/>
                  <w:marBottom w:val="0"/>
                  <w:divBdr>
                    <w:top w:val="none" w:sz="0" w:space="0" w:color="auto"/>
                    <w:left w:val="none" w:sz="0" w:space="0" w:color="auto"/>
                    <w:bottom w:val="none" w:sz="0" w:space="0" w:color="auto"/>
                    <w:right w:val="none" w:sz="0" w:space="0" w:color="auto"/>
                  </w:divBdr>
                  <w:divsChild>
                    <w:div w:id="423576279">
                      <w:marLeft w:val="0"/>
                      <w:marRight w:val="0"/>
                      <w:marTop w:val="0"/>
                      <w:marBottom w:val="0"/>
                      <w:divBdr>
                        <w:top w:val="none" w:sz="0" w:space="0" w:color="auto"/>
                        <w:left w:val="none" w:sz="0" w:space="0" w:color="auto"/>
                        <w:bottom w:val="none" w:sz="0" w:space="0" w:color="auto"/>
                        <w:right w:val="none" w:sz="0" w:space="0" w:color="auto"/>
                      </w:divBdr>
                      <w:divsChild>
                        <w:div w:id="2144224541">
                          <w:marLeft w:val="0"/>
                          <w:marRight w:val="0"/>
                          <w:marTop w:val="0"/>
                          <w:marBottom w:val="0"/>
                          <w:divBdr>
                            <w:top w:val="none" w:sz="0" w:space="0" w:color="auto"/>
                            <w:left w:val="none" w:sz="0" w:space="0" w:color="auto"/>
                            <w:bottom w:val="none" w:sz="0" w:space="0" w:color="auto"/>
                            <w:right w:val="none" w:sz="0" w:space="0" w:color="auto"/>
                          </w:divBdr>
                          <w:divsChild>
                            <w:div w:id="1402099600">
                              <w:marLeft w:val="0"/>
                              <w:marRight w:val="0"/>
                              <w:marTop w:val="0"/>
                              <w:marBottom w:val="0"/>
                              <w:divBdr>
                                <w:top w:val="none" w:sz="0" w:space="0" w:color="auto"/>
                                <w:left w:val="none" w:sz="0" w:space="0" w:color="auto"/>
                                <w:bottom w:val="none" w:sz="0" w:space="0" w:color="auto"/>
                                <w:right w:val="none" w:sz="0" w:space="0" w:color="auto"/>
                              </w:divBdr>
                              <w:divsChild>
                                <w:div w:id="488986822">
                                  <w:marLeft w:val="0"/>
                                  <w:marRight w:val="0"/>
                                  <w:marTop w:val="0"/>
                                  <w:marBottom w:val="0"/>
                                  <w:divBdr>
                                    <w:top w:val="none" w:sz="0" w:space="0" w:color="auto"/>
                                    <w:left w:val="none" w:sz="0" w:space="0" w:color="auto"/>
                                    <w:bottom w:val="none" w:sz="0" w:space="0" w:color="auto"/>
                                    <w:right w:val="none" w:sz="0" w:space="0" w:color="auto"/>
                                  </w:divBdr>
                                  <w:divsChild>
                                    <w:div w:id="491481983">
                                      <w:marLeft w:val="0"/>
                                      <w:marRight w:val="0"/>
                                      <w:marTop w:val="0"/>
                                      <w:marBottom w:val="0"/>
                                      <w:divBdr>
                                        <w:top w:val="none" w:sz="0" w:space="0" w:color="auto"/>
                                        <w:left w:val="none" w:sz="0" w:space="0" w:color="auto"/>
                                        <w:bottom w:val="none" w:sz="0" w:space="0" w:color="auto"/>
                                        <w:right w:val="none" w:sz="0" w:space="0" w:color="auto"/>
                                      </w:divBdr>
                                      <w:divsChild>
                                        <w:div w:id="1560169928">
                                          <w:marLeft w:val="0"/>
                                          <w:marRight w:val="0"/>
                                          <w:marTop w:val="0"/>
                                          <w:marBottom w:val="0"/>
                                          <w:divBdr>
                                            <w:top w:val="none" w:sz="0" w:space="0" w:color="auto"/>
                                            <w:left w:val="none" w:sz="0" w:space="0" w:color="auto"/>
                                            <w:bottom w:val="none" w:sz="0" w:space="0" w:color="auto"/>
                                            <w:right w:val="none" w:sz="0" w:space="0" w:color="auto"/>
                                          </w:divBdr>
                                          <w:divsChild>
                                            <w:div w:id="125783562">
                                              <w:marLeft w:val="0"/>
                                              <w:marRight w:val="0"/>
                                              <w:marTop w:val="0"/>
                                              <w:marBottom w:val="0"/>
                                              <w:divBdr>
                                                <w:top w:val="none" w:sz="0" w:space="0" w:color="auto"/>
                                                <w:left w:val="none" w:sz="0" w:space="0" w:color="auto"/>
                                                <w:bottom w:val="none" w:sz="0" w:space="0" w:color="auto"/>
                                                <w:right w:val="none" w:sz="0" w:space="0" w:color="auto"/>
                                              </w:divBdr>
                                              <w:divsChild>
                                                <w:div w:id="58135363">
                                                  <w:marLeft w:val="0"/>
                                                  <w:marRight w:val="0"/>
                                                  <w:marTop w:val="0"/>
                                                  <w:marBottom w:val="0"/>
                                                  <w:divBdr>
                                                    <w:top w:val="none" w:sz="0" w:space="0" w:color="auto"/>
                                                    <w:left w:val="none" w:sz="0" w:space="0" w:color="auto"/>
                                                    <w:bottom w:val="none" w:sz="0" w:space="0" w:color="auto"/>
                                                    <w:right w:val="none" w:sz="0" w:space="0" w:color="auto"/>
                                                  </w:divBdr>
                                                  <w:divsChild>
                                                    <w:div w:id="1135683170">
                                                      <w:marLeft w:val="0"/>
                                                      <w:marRight w:val="0"/>
                                                      <w:marTop w:val="0"/>
                                                      <w:marBottom w:val="0"/>
                                                      <w:divBdr>
                                                        <w:top w:val="none" w:sz="0" w:space="0" w:color="auto"/>
                                                        <w:left w:val="none" w:sz="0" w:space="0" w:color="auto"/>
                                                        <w:bottom w:val="none" w:sz="0" w:space="0" w:color="auto"/>
                                                        <w:right w:val="none" w:sz="0" w:space="0" w:color="auto"/>
                                                      </w:divBdr>
                                                      <w:divsChild>
                                                        <w:div w:id="213274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5687">
                                              <w:marLeft w:val="0"/>
                                              <w:marRight w:val="0"/>
                                              <w:marTop w:val="0"/>
                                              <w:marBottom w:val="0"/>
                                              <w:divBdr>
                                                <w:top w:val="none" w:sz="0" w:space="0" w:color="auto"/>
                                                <w:left w:val="none" w:sz="0" w:space="0" w:color="auto"/>
                                                <w:bottom w:val="none" w:sz="0" w:space="0" w:color="auto"/>
                                                <w:right w:val="none" w:sz="0" w:space="0" w:color="auto"/>
                                              </w:divBdr>
                                              <w:divsChild>
                                                <w:div w:id="55012367">
                                                  <w:marLeft w:val="0"/>
                                                  <w:marRight w:val="0"/>
                                                  <w:marTop w:val="0"/>
                                                  <w:marBottom w:val="0"/>
                                                  <w:divBdr>
                                                    <w:top w:val="none" w:sz="0" w:space="0" w:color="auto"/>
                                                    <w:left w:val="none" w:sz="0" w:space="0" w:color="auto"/>
                                                    <w:bottom w:val="none" w:sz="0" w:space="0" w:color="auto"/>
                                                    <w:right w:val="none" w:sz="0" w:space="0" w:color="auto"/>
                                                  </w:divBdr>
                                                  <w:divsChild>
                                                    <w:div w:id="1301764105">
                                                      <w:marLeft w:val="0"/>
                                                      <w:marRight w:val="0"/>
                                                      <w:marTop w:val="0"/>
                                                      <w:marBottom w:val="0"/>
                                                      <w:divBdr>
                                                        <w:top w:val="none" w:sz="0" w:space="0" w:color="auto"/>
                                                        <w:left w:val="none" w:sz="0" w:space="0" w:color="auto"/>
                                                        <w:bottom w:val="none" w:sz="0" w:space="0" w:color="auto"/>
                                                        <w:right w:val="none" w:sz="0" w:space="0" w:color="auto"/>
                                                      </w:divBdr>
                                                      <w:divsChild>
                                                        <w:div w:id="1304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257391">
                              <w:marLeft w:val="0"/>
                              <w:marRight w:val="0"/>
                              <w:marTop w:val="0"/>
                              <w:marBottom w:val="0"/>
                              <w:divBdr>
                                <w:top w:val="none" w:sz="0" w:space="0" w:color="auto"/>
                                <w:left w:val="none" w:sz="0" w:space="0" w:color="auto"/>
                                <w:bottom w:val="none" w:sz="0" w:space="0" w:color="auto"/>
                                <w:right w:val="none" w:sz="0" w:space="0" w:color="auto"/>
                              </w:divBdr>
                              <w:divsChild>
                                <w:div w:id="948397383">
                                  <w:marLeft w:val="0"/>
                                  <w:marRight w:val="0"/>
                                  <w:marTop w:val="0"/>
                                  <w:marBottom w:val="0"/>
                                  <w:divBdr>
                                    <w:top w:val="none" w:sz="0" w:space="0" w:color="auto"/>
                                    <w:left w:val="none" w:sz="0" w:space="0" w:color="auto"/>
                                    <w:bottom w:val="none" w:sz="0" w:space="0" w:color="auto"/>
                                    <w:right w:val="none" w:sz="0" w:space="0" w:color="auto"/>
                                  </w:divBdr>
                                  <w:divsChild>
                                    <w:div w:id="1699575324">
                                      <w:marLeft w:val="0"/>
                                      <w:marRight w:val="0"/>
                                      <w:marTop w:val="0"/>
                                      <w:marBottom w:val="0"/>
                                      <w:divBdr>
                                        <w:top w:val="none" w:sz="0" w:space="0" w:color="auto"/>
                                        <w:left w:val="none" w:sz="0" w:space="0" w:color="auto"/>
                                        <w:bottom w:val="none" w:sz="0" w:space="0" w:color="auto"/>
                                        <w:right w:val="none" w:sz="0" w:space="0" w:color="auto"/>
                                      </w:divBdr>
                                      <w:divsChild>
                                        <w:div w:id="224921790">
                                          <w:marLeft w:val="0"/>
                                          <w:marRight w:val="0"/>
                                          <w:marTop w:val="0"/>
                                          <w:marBottom w:val="0"/>
                                          <w:divBdr>
                                            <w:top w:val="none" w:sz="0" w:space="0" w:color="auto"/>
                                            <w:left w:val="none" w:sz="0" w:space="0" w:color="auto"/>
                                            <w:bottom w:val="none" w:sz="0" w:space="0" w:color="auto"/>
                                            <w:right w:val="none" w:sz="0" w:space="0" w:color="auto"/>
                                          </w:divBdr>
                                          <w:divsChild>
                                            <w:div w:id="1685592123">
                                              <w:marLeft w:val="0"/>
                                              <w:marRight w:val="0"/>
                                              <w:marTop w:val="0"/>
                                              <w:marBottom w:val="0"/>
                                              <w:divBdr>
                                                <w:top w:val="none" w:sz="0" w:space="0" w:color="auto"/>
                                                <w:left w:val="none" w:sz="0" w:space="0" w:color="auto"/>
                                                <w:bottom w:val="none" w:sz="0" w:space="0" w:color="auto"/>
                                                <w:right w:val="none" w:sz="0" w:space="0" w:color="auto"/>
                                              </w:divBdr>
                                              <w:divsChild>
                                                <w:div w:id="1319774026">
                                                  <w:marLeft w:val="0"/>
                                                  <w:marRight w:val="0"/>
                                                  <w:marTop w:val="0"/>
                                                  <w:marBottom w:val="0"/>
                                                  <w:divBdr>
                                                    <w:top w:val="none" w:sz="0" w:space="0" w:color="auto"/>
                                                    <w:left w:val="none" w:sz="0" w:space="0" w:color="auto"/>
                                                    <w:bottom w:val="none" w:sz="0" w:space="0" w:color="auto"/>
                                                    <w:right w:val="none" w:sz="0" w:space="0" w:color="auto"/>
                                                  </w:divBdr>
                                                  <w:divsChild>
                                                    <w:div w:id="1565945299">
                                                      <w:marLeft w:val="0"/>
                                                      <w:marRight w:val="0"/>
                                                      <w:marTop w:val="0"/>
                                                      <w:marBottom w:val="0"/>
                                                      <w:divBdr>
                                                        <w:top w:val="none" w:sz="0" w:space="0" w:color="auto"/>
                                                        <w:left w:val="none" w:sz="0" w:space="0" w:color="auto"/>
                                                        <w:bottom w:val="none" w:sz="0" w:space="0" w:color="auto"/>
                                                        <w:right w:val="none" w:sz="0" w:space="0" w:color="auto"/>
                                                      </w:divBdr>
                                                      <w:divsChild>
                                                        <w:div w:id="1244219309">
                                                          <w:marLeft w:val="0"/>
                                                          <w:marRight w:val="0"/>
                                                          <w:marTop w:val="0"/>
                                                          <w:marBottom w:val="0"/>
                                                          <w:divBdr>
                                                            <w:top w:val="none" w:sz="0" w:space="0" w:color="auto"/>
                                                            <w:left w:val="none" w:sz="0" w:space="0" w:color="auto"/>
                                                            <w:bottom w:val="none" w:sz="0" w:space="0" w:color="auto"/>
                                                            <w:right w:val="none" w:sz="0" w:space="0" w:color="auto"/>
                                                          </w:divBdr>
                                                          <w:divsChild>
                                                            <w:div w:id="13478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128856">
                              <w:marLeft w:val="0"/>
                              <w:marRight w:val="0"/>
                              <w:marTop w:val="0"/>
                              <w:marBottom w:val="0"/>
                              <w:divBdr>
                                <w:top w:val="none" w:sz="0" w:space="0" w:color="auto"/>
                                <w:left w:val="none" w:sz="0" w:space="0" w:color="auto"/>
                                <w:bottom w:val="none" w:sz="0" w:space="0" w:color="auto"/>
                                <w:right w:val="none" w:sz="0" w:space="0" w:color="auto"/>
                              </w:divBdr>
                              <w:divsChild>
                                <w:div w:id="954562219">
                                  <w:marLeft w:val="0"/>
                                  <w:marRight w:val="0"/>
                                  <w:marTop w:val="0"/>
                                  <w:marBottom w:val="0"/>
                                  <w:divBdr>
                                    <w:top w:val="none" w:sz="0" w:space="0" w:color="auto"/>
                                    <w:left w:val="none" w:sz="0" w:space="0" w:color="auto"/>
                                    <w:bottom w:val="none" w:sz="0" w:space="0" w:color="auto"/>
                                    <w:right w:val="none" w:sz="0" w:space="0" w:color="auto"/>
                                  </w:divBdr>
                                  <w:divsChild>
                                    <w:div w:id="258173901">
                                      <w:marLeft w:val="0"/>
                                      <w:marRight w:val="0"/>
                                      <w:marTop w:val="0"/>
                                      <w:marBottom w:val="0"/>
                                      <w:divBdr>
                                        <w:top w:val="none" w:sz="0" w:space="0" w:color="auto"/>
                                        <w:left w:val="none" w:sz="0" w:space="0" w:color="auto"/>
                                        <w:bottom w:val="none" w:sz="0" w:space="0" w:color="auto"/>
                                        <w:right w:val="none" w:sz="0" w:space="0" w:color="auto"/>
                                      </w:divBdr>
                                      <w:divsChild>
                                        <w:div w:id="993532093">
                                          <w:marLeft w:val="0"/>
                                          <w:marRight w:val="0"/>
                                          <w:marTop w:val="0"/>
                                          <w:marBottom w:val="0"/>
                                          <w:divBdr>
                                            <w:top w:val="none" w:sz="0" w:space="0" w:color="auto"/>
                                            <w:left w:val="none" w:sz="0" w:space="0" w:color="auto"/>
                                            <w:bottom w:val="none" w:sz="0" w:space="0" w:color="auto"/>
                                            <w:right w:val="none" w:sz="0" w:space="0" w:color="auto"/>
                                          </w:divBdr>
                                          <w:divsChild>
                                            <w:div w:id="796533660">
                                              <w:marLeft w:val="0"/>
                                              <w:marRight w:val="0"/>
                                              <w:marTop w:val="0"/>
                                              <w:marBottom w:val="0"/>
                                              <w:divBdr>
                                                <w:top w:val="none" w:sz="0" w:space="0" w:color="auto"/>
                                                <w:left w:val="none" w:sz="0" w:space="0" w:color="auto"/>
                                                <w:bottom w:val="none" w:sz="0" w:space="0" w:color="auto"/>
                                                <w:right w:val="none" w:sz="0" w:space="0" w:color="auto"/>
                                              </w:divBdr>
                                              <w:divsChild>
                                                <w:div w:id="1958945705">
                                                  <w:marLeft w:val="0"/>
                                                  <w:marRight w:val="0"/>
                                                  <w:marTop w:val="0"/>
                                                  <w:marBottom w:val="0"/>
                                                  <w:divBdr>
                                                    <w:top w:val="none" w:sz="0" w:space="0" w:color="auto"/>
                                                    <w:left w:val="none" w:sz="0" w:space="0" w:color="auto"/>
                                                    <w:bottom w:val="none" w:sz="0" w:space="0" w:color="auto"/>
                                                    <w:right w:val="none" w:sz="0" w:space="0" w:color="auto"/>
                                                  </w:divBdr>
                                                  <w:divsChild>
                                                    <w:div w:id="9368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892930">
                                      <w:marLeft w:val="0"/>
                                      <w:marRight w:val="0"/>
                                      <w:marTop w:val="0"/>
                                      <w:marBottom w:val="0"/>
                                      <w:divBdr>
                                        <w:top w:val="none" w:sz="0" w:space="0" w:color="auto"/>
                                        <w:left w:val="none" w:sz="0" w:space="0" w:color="auto"/>
                                        <w:bottom w:val="none" w:sz="0" w:space="0" w:color="auto"/>
                                        <w:right w:val="none" w:sz="0" w:space="0" w:color="auto"/>
                                      </w:divBdr>
                                      <w:divsChild>
                                        <w:div w:id="1510869553">
                                          <w:marLeft w:val="0"/>
                                          <w:marRight w:val="0"/>
                                          <w:marTop w:val="0"/>
                                          <w:marBottom w:val="0"/>
                                          <w:divBdr>
                                            <w:top w:val="none" w:sz="0" w:space="0" w:color="auto"/>
                                            <w:left w:val="none" w:sz="0" w:space="0" w:color="auto"/>
                                            <w:bottom w:val="none" w:sz="0" w:space="0" w:color="auto"/>
                                            <w:right w:val="none" w:sz="0" w:space="0" w:color="auto"/>
                                          </w:divBdr>
                                          <w:divsChild>
                                            <w:div w:id="1036589441">
                                              <w:marLeft w:val="0"/>
                                              <w:marRight w:val="0"/>
                                              <w:marTop w:val="0"/>
                                              <w:marBottom w:val="0"/>
                                              <w:divBdr>
                                                <w:top w:val="none" w:sz="0" w:space="0" w:color="auto"/>
                                                <w:left w:val="none" w:sz="0" w:space="0" w:color="auto"/>
                                                <w:bottom w:val="none" w:sz="0" w:space="0" w:color="auto"/>
                                                <w:right w:val="none" w:sz="0" w:space="0" w:color="auto"/>
                                              </w:divBdr>
                                              <w:divsChild>
                                                <w:div w:id="2093887756">
                                                  <w:marLeft w:val="0"/>
                                                  <w:marRight w:val="0"/>
                                                  <w:marTop w:val="0"/>
                                                  <w:marBottom w:val="0"/>
                                                  <w:divBdr>
                                                    <w:top w:val="none" w:sz="0" w:space="0" w:color="auto"/>
                                                    <w:left w:val="none" w:sz="0" w:space="0" w:color="auto"/>
                                                    <w:bottom w:val="none" w:sz="0" w:space="0" w:color="auto"/>
                                                    <w:right w:val="none" w:sz="0" w:space="0" w:color="auto"/>
                                                  </w:divBdr>
                                                  <w:divsChild>
                                                    <w:div w:id="784885660">
                                                      <w:marLeft w:val="0"/>
                                                      <w:marRight w:val="0"/>
                                                      <w:marTop w:val="0"/>
                                                      <w:marBottom w:val="0"/>
                                                      <w:divBdr>
                                                        <w:top w:val="none" w:sz="0" w:space="0" w:color="auto"/>
                                                        <w:left w:val="none" w:sz="0" w:space="0" w:color="auto"/>
                                                        <w:bottom w:val="none" w:sz="0" w:space="0" w:color="auto"/>
                                                        <w:right w:val="none" w:sz="0" w:space="0" w:color="auto"/>
                                                      </w:divBdr>
                                                      <w:divsChild>
                                                        <w:div w:id="9343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2458">
                                              <w:marLeft w:val="0"/>
                                              <w:marRight w:val="0"/>
                                              <w:marTop w:val="0"/>
                                              <w:marBottom w:val="0"/>
                                              <w:divBdr>
                                                <w:top w:val="none" w:sz="0" w:space="0" w:color="auto"/>
                                                <w:left w:val="none" w:sz="0" w:space="0" w:color="auto"/>
                                                <w:bottom w:val="none" w:sz="0" w:space="0" w:color="auto"/>
                                                <w:right w:val="none" w:sz="0" w:space="0" w:color="auto"/>
                                              </w:divBdr>
                                              <w:divsChild>
                                                <w:div w:id="920260044">
                                                  <w:marLeft w:val="0"/>
                                                  <w:marRight w:val="0"/>
                                                  <w:marTop w:val="0"/>
                                                  <w:marBottom w:val="0"/>
                                                  <w:divBdr>
                                                    <w:top w:val="none" w:sz="0" w:space="0" w:color="auto"/>
                                                    <w:left w:val="none" w:sz="0" w:space="0" w:color="auto"/>
                                                    <w:bottom w:val="none" w:sz="0" w:space="0" w:color="auto"/>
                                                    <w:right w:val="none" w:sz="0" w:space="0" w:color="auto"/>
                                                  </w:divBdr>
                                                  <w:divsChild>
                                                    <w:div w:id="1228029157">
                                                      <w:marLeft w:val="0"/>
                                                      <w:marRight w:val="0"/>
                                                      <w:marTop w:val="0"/>
                                                      <w:marBottom w:val="0"/>
                                                      <w:divBdr>
                                                        <w:top w:val="none" w:sz="0" w:space="0" w:color="auto"/>
                                                        <w:left w:val="none" w:sz="0" w:space="0" w:color="auto"/>
                                                        <w:bottom w:val="none" w:sz="0" w:space="0" w:color="auto"/>
                                                        <w:right w:val="none" w:sz="0" w:space="0" w:color="auto"/>
                                                      </w:divBdr>
                                                      <w:divsChild>
                                                        <w:div w:id="985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74413">
          <w:marLeft w:val="0"/>
          <w:marRight w:val="0"/>
          <w:marTop w:val="0"/>
          <w:marBottom w:val="0"/>
          <w:divBdr>
            <w:top w:val="none" w:sz="0" w:space="0" w:color="auto"/>
            <w:left w:val="none" w:sz="0" w:space="0" w:color="auto"/>
            <w:bottom w:val="none" w:sz="0" w:space="0" w:color="auto"/>
            <w:right w:val="none" w:sz="0" w:space="0" w:color="auto"/>
          </w:divBdr>
          <w:divsChild>
            <w:div w:id="1386683284">
              <w:marLeft w:val="0"/>
              <w:marRight w:val="0"/>
              <w:marTop w:val="0"/>
              <w:marBottom w:val="0"/>
              <w:divBdr>
                <w:top w:val="none" w:sz="0" w:space="0" w:color="auto"/>
                <w:left w:val="none" w:sz="0" w:space="0" w:color="auto"/>
                <w:bottom w:val="none" w:sz="0" w:space="0" w:color="auto"/>
                <w:right w:val="none" w:sz="0" w:space="0" w:color="auto"/>
              </w:divBdr>
              <w:divsChild>
                <w:div w:id="97406647">
                  <w:marLeft w:val="0"/>
                  <w:marRight w:val="0"/>
                  <w:marTop w:val="0"/>
                  <w:marBottom w:val="0"/>
                  <w:divBdr>
                    <w:top w:val="none" w:sz="0" w:space="0" w:color="auto"/>
                    <w:left w:val="none" w:sz="0" w:space="0" w:color="auto"/>
                    <w:bottom w:val="none" w:sz="0" w:space="0" w:color="auto"/>
                    <w:right w:val="none" w:sz="0" w:space="0" w:color="auto"/>
                  </w:divBdr>
                  <w:divsChild>
                    <w:div w:id="106387409">
                      <w:marLeft w:val="0"/>
                      <w:marRight w:val="0"/>
                      <w:marTop w:val="0"/>
                      <w:marBottom w:val="0"/>
                      <w:divBdr>
                        <w:top w:val="none" w:sz="0" w:space="0" w:color="auto"/>
                        <w:left w:val="none" w:sz="0" w:space="0" w:color="auto"/>
                        <w:bottom w:val="none" w:sz="0" w:space="0" w:color="auto"/>
                        <w:right w:val="none" w:sz="0" w:space="0" w:color="auto"/>
                      </w:divBdr>
                    </w:div>
                  </w:divsChild>
                </w:div>
                <w:div w:id="18206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749">
      <w:bodyDiv w:val="1"/>
      <w:marLeft w:val="0"/>
      <w:marRight w:val="0"/>
      <w:marTop w:val="0"/>
      <w:marBottom w:val="0"/>
      <w:divBdr>
        <w:top w:val="none" w:sz="0" w:space="0" w:color="auto"/>
        <w:left w:val="none" w:sz="0" w:space="0" w:color="auto"/>
        <w:bottom w:val="none" w:sz="0" w:space="0" w:color="auto"/>
        <w:right w:val="none" w:sz="0" w:space="0" w:color="auto"/>
      </w:divBdr>
      <w:divsChild>
        <w:div w:id="912931803">
          <w:marLeft w:val="0"/>
          <w:marRight w:val="0"/>
          <w:marTop w:val="0"/>
          <w:marBottom w:val="0"/>
          <w:divBdr>
            <w:top w:val="none" w:sz="0" w:space="0" w:color="auto"/>
            <w:left w:val="none" w:sz="0" w:space="0" w:color="auto"/>
            <w:bottom w:val="none" w:sz="0" w:space="0" w:color="auto"/>
            <w:right w:val="none" w:sz="0" w:space="0" w:color="auto"/>
          </w:divBdr>
          <w:divsChild>
            <w:div w:id="1895659553">
              <w:marLeft w:val="0"/>
              <w:marRight w:val="0"/>
              <w:marTop w:val="0"/>
              <w:marBottom w:val="0"/>
              <w:divBdr>
                <w:top w:val="none" w:sz="0" w:space="0" w:color="auto"/>
                <w:left w:val="none" w:sz="0" w:space="0" w:color="auto"/>
                <w:bottom w:val="none" w:sz="0" w:space="0" w:color="auto"/>
                <w:right w:val="none" w:sz="0" w:space="0" w:color="auto"/>
              </w:divBdr>
              <w:divsChild>
                <w:div w:id="1691183371">
                  <w:marLeft w:val="0"/>
                  <w:marRight w:val="0"/>
                  <w:marTop w:val="0"/>
                  <w:marBottom w:val="0"/>
                  <w:divBdr>
                    <w:top w:val="none" w:sz="0" w:space="0" w:color="auto"/>
                    <w:left w:val="none" w:sz="0" w:space="0" w:color="auto"/>
                    <w:bottom w:val="none" w:sz="0" w:space="0" w:color="auto"/>
                    <w:right w:val="none" w:sz="0" w:space="0" w:color="auto"/>
                  </w:divBdr>
                  <w:divsChild>
                    <w:div w:id="1303345510">
                      <w:marLeft w:val="0"/>
                      <w:marRight w:val="0"/>
                      <w:marTop w:val="0"/>
                      <w:marBottom w:val="0"/>
                      <w:divBdr>
                        <w:top w:val="none" w:sz="0" w:space="0" w:color="auto"/>
                        <w:left w:val="none" w:sz="0" w:space="0" w:color="auto"/>
                        <w:bottom w:val="none" w:sz="0" w:space="0" w:color="auto"/>
                        <w:right w:val="none" w:sz="0" w:space="0" w:color="auto"/>
                      </w:divBdr>
                      <w:divsChild>
                        <w:div w:id="1908147622">
                          <w:marLeft w:val="0"/>
                          <w:marRight w:val="0"/>
                          <w:marTop w:val="0"/>
                          <w:marBottom w:val="0"/>
                          <w:divBdr>
                            <w:top w:val="none" w:sz="0" w:space="0" w:color="auto"/>
                            <w:left w:val="none" w:sz="0" w:space="0" w:color="auto"/>
                            <w:bottom w:val="none" w:sz="0" w:space="0" w:color="auto"/>
                            <w:right w:val="none" w:sz="0" w:space="0" w:color="auto"/>
                          </w:divBdr>
                          <w:divsChild>
                            <w:div w:id="308678514">
                              <w:marLeft w:val="0"/>
                              <w:marRight w:val="0"/>
                              <w:marTop w:val="0"/>
                              <w:marBottom w:val="0"/>
                              <w:divBdr>
                                <w:top w:val="none" w:sz="0" w:space="0" w:color="auto"/>
                                <w:left w:val="none" w:sz="0" w:space="0" w:color="auto"/>
                                <w:bottom w:val="none" w:sz="0" w:space="0" w:color="auto"/>
                                <w:right w:val="none" w:sz="0" w:space="0" w:color="auto"/>
                              </w:divBdr>
                              <w:divsChild>
                                <w:div w:id="1858811158">
                                  <w:marLeft w:val="0"/>
                                  <w:marRight w:val="0"/>
                                  <w:marTop w:val="0"/>
                                  <w:marBottom w:val="0"/>
                                  <w:divBdr>
                                    <w:top w:val="none" w:sz="0" w:space="0" w:color="auto"/>
                                    <w:left w:val="none" w:sz="0" w:space="0" w:color="auto"/>
                                    <w:bottom w:val="none" w:sz="0" w:space="0" w:color="auto"/>
                                    <w:right w:val="none" w:sz="0" w:space="0" w:color="auto"/>
                                  </w:divBdr>
                                  <w:divsChild>
                                    <w:div w:id="1863203236">
                                      <w:marLeft w:val="0"/>
                                      <w:marRight w:val="0"/>
                                      <w:marTop w:val="0"/>
                                      <w:marBottom w:val="0"/>
                                      <w:divBdr>
                                        <w:top w:val="none" w:sz="0" w:space="0" w:color="auto"/>
                                        <w:left w:val="none" w:sz="0" w:space="0" w:color="auto"/>
                                        <w:bottom w:val="none" w:sz="0" w:space="0" w:color="auto"/>
                                        <w:right w:val="none" w:sz="0" w:space="0" w:color="auto"/>
                                      </w:divBdr>
                                      <w:divsChild>
                                        <w:div w:id="1150318797">
                                          <w:marLeft w:val="0"/>
                                          <w:marRight w:val="0"/>
                                          <w:marTop w:val="0"/>
                                          <w:marBottom w:val="0"/>
                                          <w:divBdr>
                                            <w:top w:val="none" w:sz="0" w:space="0" w:color="auto"/>
                                            <w:left w:val="none" w:sz="0" w:space="0" w:color="auto"/>
                                            <w:bottom w:val="none" w:sz="0" w:space="0" w:color="auto"/>
                                            <w:right w:val="none" w:sz="0" w:space="0" w:color="auto"/>
                                          </w:divBdr>
                                          <w:divsChild>
                                            <w:div w:id="1561794009">
                                              <w:marLeft w:val="0"/>
                                              <w:marRight w:val="0"/>
                                              <w:marTop w:val="0"/>
                                              <w:marBottom w:val="0"/>
                                              <w:divBdr>
                                                <w:top w:val="none" w:sz="0" w:space="0" w:color="auto"/>
                                                <w:left w:val="none" w:sz="0" w:space="0" w:color="auto"/>
                                                <w:bottom w:val="none" w:sz="0" w:space="0" w:color="auto"/>
                                                <w:right w:val="none" w:sz="0" w:space="0" w:color="auto"/>
                                              </w:divBdr>
                                              <w:divsChild>
                                                <w:div w:id="151214125">
                                                  <w:marLeft w:val="0"/>
                                                  <w:marRight w:val="0"/>
                                                  <w:marTop w:val="0"/>
                                                  <w:marBottom w:val="0"/>
                                                  <w:divBdr>
                                                    <w:top w:val="none" w:sz="0" w:space="0" w:color="auto"/>
                                                    <w:left w:val="none" w:sz="0" w:space="0" w:color="auto"/>
                                                    <w:bottom w:val="none" w:sz="0" w:space="0" w:color="auto"/>
                                                    <w:right w:val="none" w:sz="0" w:space="0" w:color="auto"/>
                                                  </w:divBdr>
                                                  <w:divsChild>
                                                    <w:div w:id="1384914169">
                                                      <w:marLeft w:val="0"/>
                                                      <w:marRight w:val="0"/>
                                                      <w:marTop w:val="0"/>
                                                      <w:marBottom w:val="0"/>
                                                      <w:divBdr>
                                                        <w:top w:val="none" w:sz="0" w:space="0" w:color="auto"/>
                                                        <w:left w:val="none" w:sz="0" w:space="0" w:color="auto"/>
                                                        <w:bottom w:val="none" w:sz="0" w:space="0" w:color="auto"/>
                                                        <w:right w:val="none" w:sz="0" w:space="0" w:color="auto"/>
                                                      </w:divBdr>
                                                      <w:divsChild>
                                                        <w:div w:id="9375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94095">
                                              <w:marLeft w:val="0"/>
                                              <w:marRight w:val="0"/>
                                              <w:marTop w:val="0"/>
                                              <w:marBottom w:val="0"/>
                                              <w:divBdr>
                                                <w:top w:val="none" w:sz="0" w:space="0" w:color="auto"/>
                                                <w:left w:val="none" w:sz="0" w:space="0" w:color="auto"/>
                                                <w:bottom w:val="none" w:sz="0" w:space="0" w:color="auto"/>
                                                <w:right w:val="none" w:sz="0" w:space="0" w:color="auto"/>
                                              </w:divBdr>
                                              <w:divsChild>
                                                <w:div w:id="129325078">
                                                  <w:marLeft w:val="0"/>
                                                  <w:marRight w:val="0"/>
                                                  <w:marTop w:val="0"/>
                                                  <w:marBottom w:val="0"/>
                                                  <w:divBdr>
                                                    <w:top w:val="none" w:sz="0" w:space="0" w:color="auto"/>
                                                    <w:left w:val="none" w:sz="0" w:space="0" w:color="auto"/>
                                                    <w:bottom w:val="none" w:sz="0" w:space="0" w:color="auto"/>
                                                    <w:right w:val="none" w:sz="0" w:space="0" w:color="auto"/>
                                                  </w:divBdr>
                                                  <w:divsChild>
                                                    <w:div w:id="1380087756">
                                                      <w:marLeft w:val="0"/>
                                                      <w:marRight w:val="0"/>
                                                      <w:marTop w:val="0"/>
                                                      <w:marBottom w:val="0"/>
                                                      <w:divBdr>
                                                        <w:top w:val="none" w:sz="0" w:space="0" w:color="auto"/>
                                                        <w:left w:val="none" w:sz="0" w:space="0" w:color="auto"/>
                                                        <w:bottom w:val="none" w:sz="0" w:space="0" w:color="auto"/>
                                                        <w:right w:val="none" w:sz="0" w:space="0" w:color="auto"/>
                                                      </w:divBdr>
                                                      <w:divsChild>
                                                        <w:div w:id="673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860910">
                              <w:marLeft w:val="0"/>
                              <w:marRight w:val="0"/>
                              <w:marTop w:val="0"/>
                              <w:marBottom w:val="0"/>
                              <w:divBdr>
                                <w:top w:val="none" w:sz="0" w:space="0" w:color="auto"/>
                                <w:left w:val="none" w:sz="0" w:space="0" w:color="auto"/>
                                <w:bottom w:val="none" w:sz="0" w:space="0" w:color="auto"/>
                                <w:right w:val="none" w:sz="0" w:space="0" w:color="auto"/>
                              </w:divBdr>
                              <w:divsChild>
                                <w:div w:id="746610104">
                                  <w:marLeft w:val="0"/>
                                  <w:marRight w:val="0"/>
                                  <w:marTop w:val="0"/>
                                  <w:marBottom w:val="0"/>
                                  <w:divBdr>
                                    <w:top w:val="none" w:sz="0" w:space="0" w:color="auto"/>
                                    <w:left w:val="none" w:sz="0" w:space="0" w:color="auto"/>
                                    <w:bottom w:val="none" w:sz="0" w:space="0" w:color="auto"/>
                                    <w:right w:val="none" w:sz="0" w:space="0" w:color="auto"/>
                                  </w:divBdr>
                                  <w:divsChild>
                                    <w:div w:id="2080209800">
                                      <w:marLeft w:val="0"/>
                                      <w:marRight w:val="0"/>
                                      <w:marTop w:val="0"/>
                                      <w:marBottom w:val="0"/>
                                      <w:divBdr>
                                        <w:top w:val="none" w:sz="0" w:space="0" w:color="auto"/>
                                        <w:left w:val="none" w:sz="0" w:space="0" w:color="auto"/>
                                        <w:bottom w:val="none" w:sz="0" w:space="0" w:color="auto"/>
                                        <w:right w:val="none" w:sz="0" w:space="0" w:color="auto"/>
                                      </w:divBdr>
                                      <w:divsChild>
                                        <w:div w:id="957837163">
                                          <w:marLeft w:val="0"/>
                                          <w:marRight w:val="0"/>
                                          <w:marTop w:val="0"/>
                                          <w:marBottom w:val="0"/>
                                          <w:divBdr>
                                            <w:top w:val="none" w:sz="0" w:space="0" w:color="auto"/>
                                            <w:left w:val="none" w:sz="0" w:space="0" w:color="auto"/>
                                            <w:bottom w:val="none" w:sz="0" w:space="0" w:color="auto"/>
                                            <w:right w:val="none" w:sz="0" w:space="0" w:color="auto"/>
                                          </w:divBdr>
                                          <w:divsChild>
                                            <w:div w:id="715853923">
                                              <w:marLeft w:val="0"/>
                                              <w:marRight w:val="0"/>
                                              <w:marTop w:val="0"/>
                                              <w:marBottom w:val="0"/>
                                              <w:divBdr>
                                                <w:top w:val="none" w:sz="0" w:space="0" w:color="auto"/>
                                                <w:left w:val="none" w:sz="0" w:space="0" w:color="auto"/>
                                                <w:bottom w:val="none" w:sz="0" w:space="0" w:color="auto"/>
                                                <w:right w:val="none" w:sz="0" w:space="0" w:color="auto"/>
                                              </w:divBdr>
                                              <w:divsChild>
                                                <w:div w:id="543904491">
                                                  <w:marLeft w:val="0"/>
                                                  <w:marRight w:val="0"/>
                                                  <w:marTop w:val="0"/>
                                                  <w:marBottom w:val="0"/>
                                                  <w:divBdr>
                                                    <w:top w:val="none" w:sz="0" w:space="0" w:color="auto"/>
                                                    <w:left w:val="none" w:sz="0" w:space="0" w:color="auto"/>
                                                    <w:bottom w:val="none" w:sz="0" w:space="0" w:color="auto"/>
                                                    <w:right w:val="none" w:sz="0" w:space="0" w:color="auto"/>
                                                  </w:divBdr>
                                                  <w:divsChild>
                                                    <w:div w:id="1721704081">
                                                      <w:marLeft w:val="0"/>
                                                      <w:marRight w:val="0"/>
                                                      <w:marTop w:val="0"/>
                                                      <w:marBottom w:val="0"/>
                                                      <w:divBdr>
                                                        <w:top w:val="none" w:sz="0" w:space="0" w:color="auto"/>
                                                        <w:left w:val="none" w:sz="0" w:space="0" w:color="auto"/>
                                                        <w:bottom w:val="none" w:sz="0" w:space="0" w:color="auto"/>
                                                        <w:right w:val="none" w:sz="0" w:space="0" w:color="auto"/>
                                                      </w:divBdr>
                                                      <w:divsChild>
                                                        <w:div w:id="251740174">
                                                          <w:marLeft w:val="0"/>
                                                          <w:marRight w:val="0"/>
                                                          <w:marTop w:val="0"/>
                                                          <w:marBottom w:val="0"/>
                                                          <w:divBdr>
                                                            <w:top w:val="none" w:sz="0" w:space="0" w:color="auto"/>
                                                            <w:left w:val="none" w:sz="0" w:space="0" w:color="auto"/>
                                                            <w:bottom w:val="none" w:sz="0" w:space="0" w:color="auto"/>
                                                            <w:right w:val="none" w:sz="0" w:space="0" w:color="auto"/>
                                                          </w:divBdr>
                                                          <w:divsChild>
                                                            <w:div w:id="5003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029259">
                              <w:marLeft w:val="0"/>
                              <w:marRight w:val="0"/>
                              <w:marTop w:val="0"/>
                              <w:marBottom w:val="0"/>
                              <w:divBdr>
                                <w:top w:val="none" w:sz="0" w:space="0" w:color="auto"/>
                                <w:left w:val="none" w:sz="0" w:space="0" w:color="auto"/>
                                <w:bottom w:val="none" w:sz="0" w:space="0" w:color="auto"/>
                                <w:right w:val="none" w:sz="0" w:space="0" w:color="auto"/>
                              </w:divBdr>
                              <w:divsChild>
                                <w:div w:id="1228418166">
                                  <w:marLeft w:val="0"/>
                                  <w:marRight w:val="0"/>
                                  <w:marTop w:val="0"/>
                                  <w:marBottom w:val="0"/>
                                  <w:divBdr>
                                    <w:top w:val="none" w:sz="0" w:space="0" w:color="auto"/>
                                    <w:left w:val="none" w:sz="0" w:space="0" w:color="auto"/>
                                    <w:bottom w:val="none" w:sz="0" w:space="0" w:color="auto"/>
                                    <w:right w:val="none" w:sz="0" w:space="0" w:color="auto"/>
                                  </w:divBdr>
                                  <w:divsChild>
                                    <w:div w:id="1889492857">
                                      <w:marLeft w:val="0"/>
                                      <w:marRight w:val="0"/>
                                      <w:marTop w:val="0"/>
                                      <w:marBottom w:val="0"/>
                                      <w:divBdr>
                                        <w:top w:val="none" w:sz="0" w:space="0" w:color="auto"/>
                                        <w:left w:val="none" w:sz="0" w:space="0" w:color="auto"/>
                                        <w:bottom w:val="none" w:sz="0" w:space="0" w:color="auto"/>
                                        <w:right w:val="none" w:sz="0" w:space="0" w:color="auto"/>
                                      </w:divBdr>
                                      <w:divsChild>
                                        <w:div w:id="1988387997">
                                          <w:marLeft w:val="0"/>
                                          <w:marRight w:val="0"/>
                                          <w:marTop w:val="0"/>
                                          <w:marBottom w:val="0"/>
                                          <w:divBdr>
                                            <w:top w:val="none" w:sz="0" w:space="0" w:color="auto"/>
                                            <w:left w:val="none" w:sz="0" w:space="0" w:color="auto"/>
                                            <w:bottom w:val="none" w:sz="0" w:space="0" w:color="auto"/>
                                            <w:right w:val="none" w:sz="0" w:space="0" w:color="auto"/>
                                          </w:divBdr>
                                          <w:divsChild>
                                            <w:div w:id="517037185">
                                              <w:marLeft w:val="0"/>
                                              <w:marRight w:val="0"/>
                                              <w:marTop w:val="0"/>
                                              <w:marBottom w:val="0"/>
                                              <w:divBdr>
                                                <w:top w:val="none" w:sz="0" w:space="0" w:color="auto"/>
                                                <w:left w:val="none" w:sz="0" w:space="0" w:color="auto"/>
                                                <w:bottom w:val="none" w:sz="0" w:space="0" w:color="auto"/>
                                                <w:right w:val="none" w:sz="0" w:space="0" w:color="auto"/>
                                              </w:divBdr>
                                              <w:divsChild>
                                                <w:div w:id="993264060">
                                                  <w:marLeft w:val="0"/>
                                                  <w:marRight w:val="0"/>
                                                  <w:marTop w:val="0"/>
                                                  <w:marBottom w:val="0"/>
                                                  <w:divBdr>
                                                    <w:top w:val="none" w:sz="0" w:space="0" w:color="auto"/>
                                                    <w:left w:val="none" w:sz="0" w:space="0" w:color="auto"/>
                                                    <w:bottom w:val="none" w:sz="0" w:space="0" w:color="auto"/>
                                                    <w:right w:val="none" w:sz="0" w:space="0" w:color="auto"/>
                                                  </w:divBdr>
                                                  <w:divsChild>
                                                    <w:div w:id="5936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94868">
                                      <w:marLeft w:val="0"/>
                                      <w:marRight w:val="0"/>
                                      <w:marTop w:val="0"/>
                                      <w:marBottom w:val="0"/>
                                      <w:divBdr>
                                        <w:top w:val="none" w:sz="0" w:space="0" w:color="auto"/>
                                        <w:left w:val="none" w:sz="0" w:space="0" w:color="auto"/>
                                        <w:bottom w:val="none" w:sz="0" w:space="0" w:color="auto"/>
                                        <w:right w:val="none" w:sz="0" w:space="0" w:color="auto"/>
                                      </w:divBdr>
                                      <w:divsChild>
                                        <w:div w:id="1908765494">
                                          <w:marLeft w:val="0"/>
                                          <w:marRight w:val="0"/>
                                          <w:marTop w:val="0"/>
                                          <w:marBottom w:val="0"/>
                                          <w:divBdr>
                                            <w:top w:val="none" w:sz="0" w:space="0" w:color="auto"/>
                                            <w:left w:val="none" w:sz="0" w:space="0" w:color="auto"/>
                                            <w:bottom w:val="none" w:sz="0" w:space="0" w:color="auto"/>
                                            <w:right w:val="none" w:sz="0" w:space="0" w:color="auto"/>
                                          </w:divBdr>
                                          <w:divsChild>
                                            <w:div w:id="415591358">
                                              <w:marLeft w:val="0"/>
                                              <w:marRight w:val="0"/>
                                              <w:marTop w:val="0"/>
                                              <w:marBottom w:val="0"/>
                                              <w:divBdr>
                                                <w:top w:val="none" w:sz="0" w:space="0" w:color="auto"/>
                                                <w:left w:val="none" w:sz="0" w:space="0" w:color="auto"/>
                                                <w:bottom w:val="none" w:sz="0" w:space="0" w:color="auto"/>
                                                <w:right w:val="none" w:sz="0" w:space="0" w:color="auto"/>
                                              </w:divBdr>
                                              <w:divsChild>
                                                <w:div w:id="1036933450">
                                                  <w:marLeft w:val="0"/>
                                                  <w:marRight w:val="0"/>
                                                  <w:marTop w:val="0"/>
                                                  <w:marBottom w:val="0"/>
                                                  <w:divBdr>
                                                    <w:top w:val="none" w:sz="0" w:space="0" w:color="auto"/>
                                                    <w:left w:val="none" w:sz="0" w:space="0" w:color="auto"/>
                                                    <w:bottom w:val="none" w:sz="0" w:space="0" w:color="auto"/>
                                                    <w:right w:val="none" w:sz="0" w:space="0" w:color="auto"/>
                                                  </w:divBdr>
                                                  <w:divsChild>
                                                    <w:div w:id="1906380042">
                                                      <w:marLeft w:val="0"/>
                                                      <w:marRight w:val="0"/>
                                                      <w:marTop w:val="0"/>
                                                      <w:marBottom w:val="0"/>
                                                      <w:divBdr>
                                                        <w:top w:val="none" w:sz="0" w:space="0" w:color="auto"/>
                                                        <w:left w:val="none" w:sz="0" w:space="0" w:color="auto"/>
                                                        <w:bottom w:val="none" w:sz="0" w:space="0" w:color="auto"/>
                                                        <w:right w:val="none" w:sz="0" w:space="0" w:color="auto"/>
                                                      </w:divBdr>
                                                      <w:divsChild>
                                                        <w:div w:id="3450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18711">
                                              <w:marLeft w:val="0"/>
                                              <w:marRight w:val="0"/>
                                              <w:marTop w:val="0"/>
                                              <w:marBottom w:val="0"/>
                                              <w:divBdr>
                                                <w:top w:val="none" w:sz="0" w:space="0" w:color="auto"/>
                                                <w:left w:val="none" w:sz="0" w:space="0" w:color="auto"/>
                                                <w:bottom w:val="none" w:sz="0" w:space="0" w:color="auto"/>
                                                <w:right w:val="none" w:sz="0" w:space="0" w:color="auto"/>
                                              </w:divBdr>
                                              <w:divsChild>
                                                <w:div w:id="157383697">
                                                  <w:marLeft w:val="0"/>
                                                  <w:marRight w:val="0"/>
                                                  <w:marTop w:val="0"/>
                                                  <w:marBottom w:val="0"/>
                                                  <w:divBdr>
                                                    <w:top w:val="none" w:sz="0" w:space="0" w:color="auto"/>
                                                    <w:left w:val="none" w:sz="0" w:space="0" w:color="auto"/>
                                                    <w:bottom w:val="none" w:sz="0" w:space="0" w:color="auto"/>
                                                    <w:right w:val="none" w:sz="0" w:space="0" w:color="auto"/>
                                                  </w:divBdr>
                                                  <w:divsChild>
                                                    <w:div w:id="1230460871">
                                                      <w:marLeft w:val="0"/>
                                                      <w:marRight w:val="0"/>
                                                      <w:marTop w:val="0"/>
                                                      <w:marBottom w:val="0"/>
                                                      <w:divBdr>
                                                        <w:top w:val="none" w:sz="0" w:space="0" w:color="auto"/>
                                                        <w:left w:val="none" w:sz="0" w:space="0" w:color="auto"/>
                                                        <w:bottom w:val="none" w:sz="0" w:space="0" w:color="auto"/>
                                                        <w:right w:val="none" w:sz="0" w:space="0" w:color="auto"/>
                                                      </w:divBdr>
                                                      <w:divsChild>
                                                        <w:div w:id="1742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368980">
          <w:marLeft w:val="0"/>
          <w:marRight w:val="0"/>
          <w:marTop w:val="0"/>
          <w:marBottom w:val="0"/>
          <w:divBdr>
            <w:top w:val="none" w:sz="0" w:space="0" w:color="auto"/>
            <w:left w:val="none" w:sz="0" w:space="0" w:color="auto"/>
            <w:bottom w:val="none" w:sz="0" w:space="0" w:color="auto"/>
            <w:right w:val="none" w:sz="0" w:space="0" w:color="auto"/>
          </w:divBdr>
          <w:divsChild>
            <w:div w:id="143354849">
              <w:marLeft w:val="0"/>
              <w:marRight w:val="0"/>
              <w:marTop w:val="0"/>
              <w:marBottom w:val="0"/>
              <w:divBdr>
                <w:top w:val="none" w:sz="0" w:space="0" w:color="auto"/>
                <w:left w:val="none" w:sz="0" w:space="0" w:color="auto"/>
                <w:bottom w:val="none" w:sz="0" w:space="0" w:color="auto"/>
                <w:right w:val="none" w:sz="0" w:space="0" w:color="auto"/>
              </w:divBdr>
              <w:divsChild>
                <w:div w:id="526602864">
                  <w:marLeft w:val="0"/>
                  <w:marRight w:val="0"/>
                  <w:marTop w:val="0"/>
                  <w:marBottom w:val="0"/>
                  <w:divBdr>
                    <w:top w:val="none" w:sz="0" w:space="0" w:color="auto"/>
                    <w:left w:val="none" w:sz="0" w:space="0" w:color="auto"/>
                    <w:bottom w:val="none" w:sz="0" w:space="0" w:color="auto"/>
                    <w:right w:val="none" w:sz="0" w:space="0" w:color="auto"/>
                  </w:divBdr>
                  <w:divsChild>
                    <w:div w:id="1493787686">
                      <w:marLeft w:val="0"/>
                      <w:marRight w:val="0"/>
                      <w:marTop w:val="0"/>
                      <w:marBottom w:val="0"/>
                      <w:divBdr>
                        <w:top w:val="none" w:sz="0" w:space="0" w:color="auto"/>
                        <w:left w:val="none" w:sz="0" w:space="0" w:color="auto"/>
                        <w:bottom w:val="none" w:sz="0" w:space="0" w:color="auto"/>
                        <w:right w:val="none" w:sz="0" w:space="0" w:color="auto"/>
                      </w:divBdr>
                    </w:div>
                  </w:divsChild>
                </w:div>
                <w:div w:id="8274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4532">
      <w:bodyDiv w:val="1"/>
      <w:marLeft w:val="0"/>
      <w:marRight w:val="0"/>
      <w:marTop w:val="0"/>
      <w:marBottom w:val="0"/>
      <w:divBdr>
        <w:top w:val="none" w:sz="0" w:space="0" w:color="auto"/>
        <w:left w:val="none" w:sz="0" w:space="0" w:color="auto"/>
        <w:bottom w:val="none" w:sz="0" w:space="0" w:color="auto"/>
        <w:right w:val="none" w:sz="0" w:space="0" w:color="auto"/>
      </w:divBdr>
      <w:divsChild>
        <w:div w:id="591397706">
          <w:marLeft w:val="0"/>
          <w:marRight w:val="0"/>
          <w:marTop w:val="0"/>
          <w:marBottom w:val="0"/>
          <w:divBdr>
            <w:top w:val="none" w:sz="0" w:space="0" w:color="auto"/>
            <w:left w:val="none" w:sz="0" w:space="0" w:color="auto"/>
            <w:bottom w:val="none" w:sz="0" w:space="0" w:color="auto"/>
            <w:right w:val="none" w:sz="0" w:space="0" w:color="auto"/>
          </w:divBdr>
          <w:divsChild>
            <w:div w:id="1231187970">
              <w:marLeft w:val="0"/>
              <w:marRight w:val="0"/>
              <w:marTop w:val="0"/>
              <w:marBottom w:val="0"/>
              <w:divBdr>
                <w:top w:val="none" w:sz="0" w:space="0" w:color="auto"/>
                <w:left w:val="none" w:sz="0" w:space="0" w:color="auto"/>
                <w:bottom w:val="none" w:sz="0" w:space="0" w:color="auto"/>
                <w:right w:val="none" w:sz="0" w:space="0" w:color="auto"/>
              </w:divBdr>
              <w:divsChild>
                <w:div w:id="1674719194">
                  <w:marLeft w:val="0"/>
                  <w:marRight w:val="0"/>
                  <w:marTop w:val="0"/>
                  <w:marBottom w:val="0"/>
                  <w:divBdr>
                    <w:top w:val="none" w:sz="0" w:space="0" w:color="auto"/>
                    <w:left w:val="none" w:sz="0" w:space="0" w:color="auto"/>
                    <w:bottom w:val="none" w:sz="0" w:space="0" w:color="auto"/>
                    <w:right w:val="none" w:sz="0" w:space="0" w:color="auto"/>
                  </w:divBdr>
                  <w:divsChild>
                    <w:div w:id="1251088101">
                      <w:marLeft w:val="0"/>
                      <w:marRight w:val="0"/>
                      <w:marTop w:val="0"/>
                      <w:marBottom w:val="0"/>
                      <w:divBdr>
                        <w:top w:val="none" w:sz="0" w:space="0" w:color="auto"/>
                        <w:left w:val="none" w:sz="0" w:space="0" w:color="auto"/>
                        <w:bottom w:val="none" w:sz="0" w:space="0" w:color="auto"/>
                        <w:right w:val="none" w:sz="0" w:space="0" w:color="auto"/>
                      </w:divBdr>
                      <w:divsChild>
                        <w:div w:id="774599560">
                          <w:marLeft w:val="0"/>
                          <w:marRight w:val="0"/>
                          <w:marTop w:val="0"/>
                          <w:marBottom w:val="0"/>
                          <w:divBdr>
                            <w:top w:val="none" w:sz="0" w:space="0" w:color="auto"/>
                            <w:left w:val="none" w:sz="0" w:space="0" w:color="auto"/>
                            <w:bottom w:val="none" w:sz="0" w:space="0" w:color="auto"/>
                            <w:right w:val="none" w:sz="0" w:space="0" w:color="auto"/>
                          </w:divBdr>
                          <w:divsChild>
                            <w:div w:id="1886326618">
                              <w:marLeft w:val="0"/>
                              <w:marRight w:val="0"/>
                              <w:marTop w:val="0"/>
                              <w:marBottom w:val="0"/>
                              <w:divBdr>
                                <w:top w:val="none" w:sz="0" w:space="0" w:color="auto"/>
                                <w:left w:val="none" w:sz="0" w:space="0" w:color="auto"/>
                                <w:bottom w:val="none" w:sz="0" w:space="0" w:color="auto"/>
                                <w:right w:val="none" w:sz="0" w:space="0" w:color="auto"/>
                              </w:divBdr>
                              <w:divsChild>
                                <w:div w:id="249312029">
                                  <w:marLeft w:val="0"/>
                                  <w:marRight w:val="0"/>
                                  <w:marTop w:val="0"/>
                                  <w:marBottom w:val="0"/>
                                  <w:divBdr>
                                    <w:top w:val="none" w:sz="0" w:space="0" w:color="auto"/>
                                    <w:left w:val="none" w:sz="0" w:space="0" w:color="auto"/>
                                    <w:bottom w:val="none" w:sz="0" w:space="0" w:color="auto"/>
                                    <w:right w:val="none" w:sz="0" w:space="0" w:color="auto"/>
                                  </w:divBdr>
                                  <w:divsChild>
                                    <w:div w:id="921791616">
                                      <w:marLeft w:val="0"/>
                                      <w:marRight w:val="0"/>
                                      <w:marTop w:val="0"/>
                                      <w:marBottom w:val="0"/>
                                      <w:divBdr>
                                        <w:top w:val="none" w:sz="0" w:space="0" w:color="auto"/>
                                        <w:left w:val="none" w:sz="0" w:space="0" w:color="auto"/>
                                        <w:bottom w:val="none" w:sz="0" w:space="0" w:color="auto"/>
                                        <w:right w:val="none" w:sz="0" w:space="0" w:color="auto"/>
                                      </w:divBdr>
                                      <w:divsChild>
                                        <w:div w:id="415320304">
                                          <w:marLeft w:val="0"/>
                                          <w:marRight w:val="0"/>
                                          <w:marTop w:val="0"/>
                                          <w:marBottom w:val="0"/>
                                          <w:divBdr>
                                            <w:top w:val="none" w:sz="0" w:space="0" w:color="auto"/>
                                            <w:left w:val="none" w:sz="0" w:space="0" w:color="auto"/>
                                            <w:bottom w:val="none" w:sz="0" w:space="0" w:color="auto"/>
                                            <w:right w:val="none" w:sz="0" w:space="0" w:color="auto"/>
                                          </w:divBdr>
                                          <w:divsChild>
                                            <w:div w:id="1787845327">
                                              <w:marLeft w:val="0"/>
                                              <w:marRight w:val="0"/>
                                              <w:marTop w:val="0"/>
                                              <w:marBottom w:val="0"/>
                                              <w:divBdr>
                                                <w:top w:val="none" w:sz="0" w:space="0" w:color="auto"/>
                                                <w:left w:val="none" w:sz="0" w:space="0" w:color="auto"/>
                                                <w:bottom w:val="none" w:sz="0" w:space="0" w:color="auto"/>
                                                <w:right w:val="none" w:sz="0" w:space="0" w:color="auto"/>
                                              </w:divBdr>
                                              <w:divsChild>
                                                <w:div w:id="406347512">
                                                  <w:marLeft w:val="0"/>
                                                  <w:marRight w:val="0"/>
                                                  <w:marTop w:val="0"/>
                                                  <w:marBottom w:val="0"/>
                                                  <w:divBdr>
                                                    <w:top w:val="none" w:sz="0" w:space="0" w:color="auto"/>
                                                    <w:left w:val="none" w:sz="0" w:space="0" w:color="auto"/>
                                                    <w:bottom w:val="none" w:sz="0" w:space="0" w:color="auto"/>
                                                    <w:right w:val="none" w:sz="0" w:space="0" w:color="auto"/>
                                                  </w:divBdr>
                                                  <w:divsChild>
                                                    <w:div w:id="1771704261">
                                                      <w:marLeft w:val="0"/>
                                                      <w:marRight w:val="0"/>
                                                      <w:marTop w:val="0"/>
                                                      <w:marBottom w:val="0"/>
                                                      <w:divBdr>
                                                        <w:top w:val="none" w:sz="0" w:space="0" w:color="auto"/>
                                                        <w:left w:val="none" w:sz="0" w:space="0" w:color="auto"/>
                                                        <w:bottom w:val="none" w:sz="0" w:space="0" w:color="auto"/>
                                                        <w:right w:val="none" w:sz="0" w:space="0" w:color="auto"/>
                                                      </w:divBdr>
                                                      <w:divsChild>
                                                        <w:div w:id="13487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29363">
                                              <w:marLeft w:val="0"/>
                                              <w:marRight w:val="0"/>
                                              <w:marTop w:val="0"/>
                                              <w:marBottom w:val="0"/>
                                              <w:divBdr>
                                                <w:top w:val="none" w:sz="0" w:space="0" w:color="auto"/>
                                                <w:left w:val="none" w:sz="0" w:space="0" w:color="auto"/>
                                                <w:bottom w:val="none" w:sz="0" w:space="0" w:color="auto"/>
                                                <w:right w:val="none" w:sz="0" w:space="0" w:color="auto"/>
                                              </w:divBdr>
                                              <w:divsChild>
                                                <w:div w:id="94401709">
                                                  <w:marLeft w:val="0"/>
                                                  <w:marRight w:val="0"/>
                                                  <w:marTop w:val="0"/>
                                                  <w:marBottom w:val="0"/>
                                                  <w:divBdr>
                                                    <w:top w:val="none" w:sz="0" w:space="0" w:color="auto"/>
                                                    <w:left w:val="none" w:sz="0" w:space="0" w:color="auto"/>
                                                    <w:bottom w:val="none" w:sz="0" w:space="0" w:color="auto"/>
                                                    <w:right w:val="none" w:sz="0" w:space="0" w:color="auto"/>
                                                  </w:divBdr>
                                                  <w:divsChild>
                                                    <w:div w:id="816411089">
                                                      <w:marLeft w:val="0"/>
                                                      <w:marRight w:val="0"/>
                                                      <w:marTop w:val="0"/>
                                                      <w:marBottom w:val="0"/>
                                                      <w:divBdr>
                                                        <w:top w:val="none" w:sz="0" w:space="0" w:color="auto"/>
                                                        <w:left w:val="none" w:sz="0" w:space="0" w:color="auto"/>
                                                        <w:bottom w:val="none" w:sz="0" w:space="0" w:color="auto"/>
                                                        <w:right w:val="none" w:sz="0" w:space="0" w:color="auto"/>
                                                      </w:divBdr>
                                                      <w:divsChild>
                                                        <w:div w:id="14098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251392">
                              <w:marLeft w:val="0"/>
                              <w:marRight w:val="0"/>
                              <w:marTop w:val="0"/>
                              <w:marBottom w:val="0"/>
                              <w:divBdr>
                                <w:top w:val="none" w:sz="0" w:space="0" w:color="auto"/>
                                <w:left w:val="none" w:sz="0" w:space="0" w:color="auto"/>
                                <w:bottom w:val="none" w:sz="0" w:space="0" w:color="auto"/>
                                <w:right w:val="none" w:sz="0" w:space="0" w:color="auto"/>
                              </w:divBdr>
                              <w:divsChild>
                                <w:div w:id="303395399">
                                  <w:marLeft w:val="0"/>
                                  <w:marRight w:val="0"/>
                                  <w:marTop w:val="0"/>
                                  <w:marBottom w:val="0"/>
                                  <w:divBdr>
                                    <w:top w:val="none" w:sz="0" w:space="0" w:color="auto"/>
                                    <w:left w:val="none" w:sz="0" w:space="0" w:color="auto"/>
                                    <w:bottom w:val="none" w:sz="0" w:space="0" w:color="auto"/>
                                    <w:right w:val="none" w:sz="0" w:space="0" w:color="auto"/>
                                  </w:divBdr>
                                  <w:divsChild>
                                    <w:div w:id="1885217655">
                                      <w:marLeft w:val="0"/>
                                      <w:marRight w:val="0"/>
                                      <w:marTop w:val="0"/>
                                      <w:marBottom w:val="0"/>
                                      <w:divBdr>
                                        <w:top w:val="none" w:sz="0" w:space="0" w:color="auto"/>
                                        <w:left w:val="none" w:sz="0" w:space="0" w:color="auto"/>
                                        <w:bottom w:val="none" w:sz="0" w:space="0" w:color="auto"/>
                                        <w:right w:val="none" w:sz="0" w:space="0" w:color="auto"/>
                                      </w:divBdr>
                                      <w:divsChild>
                                        <w:div w:id="441150127">
                                          <w:marLeft w:val="0"/>
                                          <w:marRight w:val="0"/>
                                          <w:marTop w:val="0"/>
                                          <w:marBottom w:val="0"/>
                                          <w:divBdr>
                                            <w:top w:val="none" w:sz="0" w:space="0" w:color="auto"/>
                                            <w:left w:val="none" w:sz="0" w:space="0" w:color="auto"/>
                                            <w:bottom w:val="none" w:sz="0" w:space="0" w:color="auto"/>
                                            <w:right w:val="none" w:sz="0" w:space="0" w:color="auto"/>
                                          </w:divBdr>
                                          <w:divsChild>
                                            <w:div w:id="1352564679">
                                              <w:marLeft w:val="0"/>
                                              <w:marRight w:val="0"/>
                                              <w:marTop w:val="0"/>
                                              <w:marBottom w:val="0"/>
                                              <w:divBdr>
                                                <w:top w:val="none" w:sz="0" w:space="0" w:color="auto"/>
                                                <w:left w:val="none" w:sz="0" w:space="0" w:color="auto"/>
                                                <w:bottom w:val="none" w:sz="0" w:space="0" w:color="auto"/>
                                                <w:right w:val="none" w:sz="0" w:space="0" w:color="auto"/>
                                              </w:divBdr>
                                              <w:divsChild>
                                                <w:div w:id="230819008">
                                                  <w:marLeft w:val="0"/>
                                                  <w:marRight w:val="0"/>
                                                  <w:marTop w:val="0"/>
                                                  <w:marBottom w:val="0"/>
                                                  <w:divBdr>
                                                    <w:top w:val="none" w:sz="0" w:space="0" w:color="auto"/>
                                                    <w:left w:val="none" w:sz="0" w:space="0" w:color="auto"/>
                                                    <w:bottom w:val="none" w:sz="0" w:space="0" w:color="auto"/>
                                                    <w:right w:val="none" w:sz="0" w:space="0" w:color="auto"/>
                                                  </w:divBdr>
                                                  <w:divsChild>
                                                    <w:div w:id="1787118981">
                                                      <w:marLeft w:val="0"/>
                                                      <w:marRight w:val="0"/>
                                                      <w:marTop w:val="0"/>
                                                      <w:marBottom w:val="0"/>
                                                      <w:divBdr>
                                                        <w:top w:val="none" w:sz="0" w:space="0" w:color="auto"/>
                                                        <w:left w:val="none" w:sz="0" w:space="0" w:color="auto"/>
                                                        <w:bottom w:val="none" w:sz="0" w:space="0" w:color="auto"/>
                                                        <w:right w:val="none" w:sz="0" w:space="0" w:color="auto"/>
                                                      </w:divBdr>
                                                      <w:divsChild>
                                                        <w:div w:id="901217318">
                                                          <w:marLeft w:val="0"/>
                                                          <w:marRight w:val="0"/>
                                                          <w:marTop w:val="0"/>
                                                          <w:marBottom w:val="0"/>
                                                          <w:divBdr>
                                                            <w:top w:val="none" w:sz="0" w:space="0" w:color="auto"/>
                                                            <w:left w:val="none" w:sz="0" w:space="0" w:color="auto"/>
                                                            <w:bottom w:val="none" w:sz="0" w:space="0" w:color="auto"/>
                                                            <w:right w:val="none" w:sz="0" w:space="0" w:color="auto"/>
                                                          </w:divBdr>
                                                          <w:divsChild>
                                                            <w:div w:id="2259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8527">
                              <w:marLeft w:val="0"/>
                              <w:marRight w:val="0"/>
                              <w:marTop w:val="0"/>
                              <w:marBottom w:val="0"/>
                              <w:divBdr>
                                <w:top w:val="none" w:sz="0" w:space="0" w:color="auto"/>
                                <w:left w:val="none" w:sz="0" w:space="0" w:color="auto"/>
                                <w:bottom w:val="none" w:sz="0" w:space="0" w:color="auto"/>
                                <w:right w:val="none" w:sz="0" w:space="0" w:color="auto"/>
                              </w:divBdr>
                              <w:divsChild>
                                <w:div w:id="292298834">
                                  <w:marLeft w:val="0"/>
                                  <w:marRight w:val="0"/>
                                  <w:marTop w:val="0"/>
                                  <w:marBottom w:val="0"/>
                                  <w:divBdr>
                                    <w:top w:val="none" w:sz="0" w:space="0" w:color="auto"/>
                                    <w:left w:val="none" w:sz="0" w:space="0" w:color="auto"/>
                                    <w:bottom w:val="none" w:sz="0" w:space="0" w:color="auto"/>
                                    <w:right w:val="none" w:sz="0" w:space="0" w:color="auto"/>
                                  </w:divBdr>
                                  <w:divsChild>
                                    <w:div w:id="344478319">
                                      <w:marLeft w:val="0"/>
                                      <w:marRight w:val="0"/>
                                      <w:marTop w:val="0"/>
                                      <w:marBottom w:val="0"/>
                                      <w:divBdr>
                                        <w:top w:val="none" w:sz="0" w:space="0" w:color="auto"/>
                                        <w:left w:val="none" w:sz="0" w:space="0" w:color="auto"/>
                                        <w:bottom w:val="none" w:sz="0" w:space="0" w:color="auto"/>
                                        <w:right w:val="none" w:sz="0" w:space="0" w:color="auto"/>
                                      </w:divBdr>
                                      <w:divsChild>
                                        <w:div w:id="1274022032">
                                          <w:marLeft w:val="0"/>
                                          <w:marRight w:val="0"/>
                                          <w:marTop w:val="0"/>
                                          <w:marBottom w:val="0"/>
                                          <w:divBdr>
                                            <w:top w:val="none" w:sz="0" w:space="0" w:color="auto"/>
                                            <w:left w:val="none" w:sz="0" w:space="0" w:color="auto"/>
                                            <w:bottom w:val="none" w:sz="0" w:space="0" w:color="auto"/>
                                            <w:right w:val="none" w:sz="0" w:space="0" w:color="auto"/>
                                          </w:divBdr>
                                          <w:divsChild>
                                            <w:div w:id="982080547">
                                              <w:marLeft w:val="0"/>
                                              <w:marRight w:val="0"/>
                                              <w:marTop w:val="0"/>
                                              <w:marBottom w:val="0"/>
                                              <w:divBdr>
                                                <w:top w:val="none" w:sz="0" w:space="0" w:color="auto"/>
                                                <w:left w:val="none" w:sz="0" w:space="0" w:color="auto"/>
                                                <w:bottom w:val="none" w:sz="0" w:space="0" w:color="auto"/>
                                                <w:right w:val="none" w:sz="0" w:space="0" w:color="auto"/>
                                              </w:divBdr>
                                              <w:divsChild>
                                                <w:div w:id="1026370898">
                                                  <w:marLeft w:val="0"/>
                                                  <w:marRight w:val="0"/>
                                                  <w:marTop w:val="0"/>
                                                  <w:marBottom w:val="0"/>
                                                  <w:divBdr>
                                                    <w:top w:val="none" w:sz="0" w:space="0" w:color="auto"/>
                                                    <w:left w:val="none" w:sz="0" w:space="0" w:color="auto"/>
                                                    <w:bottom w:val="none" w:sz="0" w:space="0" w:color="auto"/>
                                                    <w:right w:val="none" w:sz="0" w:space="0" w:color="auto"/>
                                                  </w:divBdr>
                                                  <w:divsChild>
                                                    <w:div w:id="2328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02789">
                                      <w:marLeft w:val="0"/>
                                      <w:marRight w:val="0"/>
                                      <w:marTop w:val="0"/>
                                      <w:marBottom w:val="0"/>
                                      <w:divBdr>
                                        <w:top w:val="none" w:sz="0" w:space="0" w:color="auto"/>
                                        <w:left w:val="none" w:sz="0" w:space="0" w:color="auto"/>
                                        <w:bottom w:val="none" w:sz="0" w:space="0" w:color="auto"/>
                                        <w:right w:val="none" w:sz="0" w:space="0" w:color="auto"/>
                                      </w:divBdr>
                                      <w:divsChild>
                                        <w:div w:id="1874998076">
                                          <w:marLeft w:val="0"/>
                                          <w:marRight w:val="0"/>
                                          <w:marTop w:val="0"/>
                                          <w:marBottom w:val="0"/>
                                          <w:divBdr>
                                            <w:top w:val="none" w:sz="0" w:space="0" w:color="auto"/>
                                            <w:left w:val="none" w:sz="0" w:space="0" w:color="auto"/>
                                            <w:bottom w:val="none" w:sz="0" w:space="0" w:color="auto"/>
                                            <w:right w:val="none" w:sz="0" w:space="0" w:color="auto"/>
                                          </w:divBdr>
                                          <w:divsChild>
                                            <w:div w:id="1337615348">
                                              <w:marLeft w:val="0"/>
                                              <w:marRight w:val="0"/>
                                              <w:marTop w:val="0"/>
                                              <w:marBottom w:val="0"/>
                                              <w:divBdr>
                                                <w:top w:val="none" w:sz="0" w:space="0" w:color="auto"/>
                                                <w:left w:val="none" w:sz="0" w:space="0" w:color="auto"/>
                                                <w:bottom w:val="none" w:sz="0" w:space="0" w:color="auto"/>
                                                <w:right w:val="none" w:sz="0" w:space="0" w:color="auto"/>
                                              </w:divBdr>
                                              <w:divsChild>
                                                <w:div w:id="325397883">
                                                  <w:marLeft w:val="0"/>
                                                  <w:marRight w:val="0"/>
                                                  <w:marTop w:val="0"/>
                                                  <w:marBottom w:val="0"/>
                                                  <w:divBdr>
                                                    <w:top w:val="none" w:sz="0" w:space="0" w:color="auto"/>
                                                    <w:left w:val="none" w:sz="0" w:space="0" w:color="auto"/>
                                                    <w:bottom w:val="none" w:sz="0" w:space="0" w:color="auto"/>
                                                    <w:right w:val="none" w:sz="0" w:space="0" w:color="auto"/>
                                                  </w:divBdr>
                                                  <w:divsChild>
                                                    <w:div w:id="280386387">
                                                      <w:marLeft w:val="0"/>
                                                      <w:marRight w:val="0"/>
                                                      <w:marTop w:val="0"/>
                                                      <w:marBottom w:val="0"/>
                                                      <w:divBdr>
                                                        <w:top w:val="none" w:sz="0" w:space="0" w:color="auto"/>
                                                        <w:left w:val="none" w:sz="0" w:space="0" w:color="auto"/>
                                                        <w:bottom w:val="none" w:sz="0" w:space="0" w:color="auto"/>
                                                        <w:right w:val="none" w:sz="0" w:space="0" w:color="auto"/>
                                                      </w:divBdr>
                                                      <w:divsChild>
                                                        <w:div w:id="3146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6687">
                                              <w:marLeft w:val="0"/>
                                              <w:marRight w:val="0"/>
                                              <w:marTop w:val="0"/>
                                              <w:marBottom w:val="0"/>
                                              <w:divBdr>
                                                <w:top w:val="none" w:sz="0" w:space="0" w:color="auto"/>
                                                <w:left w:val="none" w:sz="0" w:space="0" w:color="auto"/>
                                                <w:bottom w:val="none" w:sz="0" w:space="0" w:color="auto"/>
                                                <w:right w:val="none" w:sz="0" w:space="0" w:color="auto"/>
                                              </w:divBdr>
                                              <w:divsChild>
                                                <w:div w:id="681932782">
                                                  <w:marLeft w:val="0"/>
                                                  <w:marRight w:val="0"/>
                                                  <w:marTop w:val="0"/>
                                                  <w:marBottom w:val="0"/>
                                                  <w:divBdr>
                                                    <w:top w:val="none" w:sz="0" w:space="0" w:color="auto"/>
                                                    <w:left w:val="none" w:sz="0" w:space="0" w:color="auto"/>
                                                    <w:bottom w:val="none" w:sz="0" w:space="0" w:color="auto"/>
                                                    <w:right w:val="none" w:sz="0" w:space="0" w:color="auto"/>
                                                  </w:divBdr>
                                                  <w:divsChild>
                                                    <w:div w:id="1180050916">
                                                      <w:marLeft w:val="0"/>
                                                      <w:marRight w:val="0"/>
                                                      <w:marTop w:val="0"/>
                                                      <w:marBottom w:val="0"/>
                                                      <w:divBdr>
                                                        <w:top w:val="none" w:sz="0" w:space="0" w:color="auto"/>
                                                        <w:left w:val="none" w:sz="0" w:space="0" w:color="auto"/>
                                                        <w:bottom w:val="none" w:sz="0" w:space="0" w:color="auto"/>
                                                        <w:right w:val="none" w:sz="0" w:space="0" w:color="auto"/>
                                                      </w:divBdr>
                                                      <w:divsChild>
                                                        <w:div w:id="8951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7570072">
          <w:marLeft w:val="0"/>
          <w:marRight w:val="0"/>
          <w:marTop w:val="0"/>
          <w:marBottom w:val="0"/>
          <w:divBdr>
            <w:top w:val="none" w:sz="0" w:space="0" w:color="auto"/>
            <w:left w:val="none" w:sz="0" w:space="0" w:color="auto"/>
            <w:bottom w:val="none" w:sz="0" w:space="0" w:color="auto"/>
            <w:right w:val="none" w:sz="0" w:space="0" w:color="auto"/>
          </w:divBdr>
          <w:divsChild>
            <w:div w:id="1244291473">
              <w:marLeft w:val="0"/>
              <w:marRight w:val="0"/>
              <w:marTop w:val="0"/>
              <w:marBottom w:val="0"/>
              <w:divBdr>
                <w:top w:val="none" w:sz="0" w:space="0" w:color="auto"/>
                <w:left w:val="none" w:sz="0" w:space="0" w:color="auto"/>
                <w:bottom w:val="none" w:sz="0" w:space="0" w:color="auto"/>
                <w:right w:val="none" w:sz="0" w:space="0" w:color="auto"/>
              </w:divBdr>
              <w:divsChild>
                <w:div w:id="498279356">
                  <w:marLeft w:val="0"/>
                  <w:marRight w:val="0"/>
                  <w:marTop w:val="0"/>
                  <w:marBottom w:val="0"/>
                  <w:divBdr>
                    <w:top w:val="none" w:sz="0" w:space="0" w:color="auto"/>
                    <w:left w:val="none" w:sz="0" w:space="0" w:color="auto"/>
                    <w:bottom w:val="none" w:sz="0" w:space="0" w:color="auto"/>
                    <w:right w:val="none" w:sz="0" w:space="0" w:color="auto"/>
                  </w:divBdr>
                  <w:divsChild>
                    <w:div w:id="1108357021">
                      <w:marLeft w:val="0"/>
                      <w:marRight w:val="0"/>
                      <w:marTop w:val="0"/>
                      <w:marBottom w:val="0"/>
                      <w:divBdr>
                        <w:top w:val="none" w:sz="0" w:space="0" w:color="auto"/>
                        <w:left w:val="none" w:sz="0" w:space="0" w:color="auto"/>
                        <w:bottom w:val="none" w:sz="0" w:space="0" w:color="auto"/>
                        <w:right w:val="none" w:sz="0" w:space="0" w:color="auto"/>
                      </w:divBdr>
                    </w:div>
                  </w:divsChild>
                </w:div>
                <w:div w:id="1886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7254</Characters>
  <Application>Microsoft Office Word</Application>
  <DocSecurity>0</DocSecurity>
  <Lines>60</Lines>
  <Paragraphs>17</Paragraphs>
  <ScaleCrop>false</ScaleCrop>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2024-09-08T16:03:00Z</dcterms:created>
  <dcterms:modified xsi:type="dcterms:W3CDTF">2024-09-08T16:04:00Z</dcterms:modified>
</cp:coreProperties>
</file>