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2D1868" w14:textId="77777777" w:rsidR="00C34C95" w:rsidRPr="00C34C95" w:rsidRDefault="00C34C95" w:rsidP="00C34C95">
      <w:r w:rsidRPr="00C34C95">
        <w:t>The concept of Liar’s Heir Syndrome (LHS), which involves the perpetuation of deceit, manipulation, and dishonesty, could theoretically influence the way society interprets and uses certain words, including "individual." However, directly linking changes in the definition or connotations of "individual" to LHS requires a speculative and interpretive analysis, rather than a direct historical correlation.</w:t>
      </w:r>
    </w:p>
    <w:p w14:paraId="600E3DB9" w14:textId="77777777" w:rsidR="00C34C95" w:rsidRPr="00C34C95" w:rsidRDefault="00C34C95" w:rsidP="00C34C95">
      <w:pPr>
        <w:rPr>
          <w:b/>
          <w:bCs/>
        </w:rPr>
      </w:pPr>
      <w:r w:rsidRPr="00C34C95">
        <w:rPr>
          <w:b/>
          <w:bCs/>
        </w:rPr>
        <w:t>Potential Correlations Between LHS and the Evolution of "Individual"</w:t>
      </w:r>
    </w:p>
    <w:p w14:paraId="1D62CA49" w14:textId="77777777" w:rsidR="00C34C95" w:rsidRPr="00C34C95" w:rsidRDefault="00C34C95" w:rsidP="00C34C95">
      <w:pPr>
        <w:numPr>
          <w:ilvl w:val="0"/>
          <w:numId w:val="1"/>
        </w:numPr>
      </w:pPr>
      <w:r w:rsidRPr="00C34C95">
        <w:rPr>
          <w:b/>
          <w:bCs/>
        </w:rPr>
        <w:t>Shift Toward Self-Interest and Autonomy:</w:t>
      </w:r>
    </w:p>
    <w:p w14:paraId="71F71175" w14:textId="77777777" w:rsidR="00C34C95" w:rsidRPr="00C34C95" w:rsidRDefault="00C34C95" w:rsidP="00C34C95">
      <w:pPr>
        <w:numPr>
          <w:ilvl w:val="1"/>
          <w:numId w:val="1"/>
        </w:numPr>
      </w:pPr>
      <w:r w:rsidRPr="00C34C95">
        <w:rPr>
          <w:b/>
          <w:bCs/>
        </w:rPr>
        <w:t>LHS Impact</w:t>
      </w:r>
      <w:r w:rsidRPr="00C34C95">
        <w:t>: If LHS influences a culture by promoting deceit and manipulation, it could lead to a society where self-interest and personal gain are prioritized. In such a context, the word "individual" might increasingly be associated with selfishness or autonomy disconnected from communal responsibility.</w:t>
      </w:r>
    </w:p>
    <w:p w14:paraId="2E65A586" w14:textId="77777777" w:rsidR="00C34C95" w:rsidRPr="00C34C95" w:rsidRDefault="00C34C95" w:rsidP="00C34C95">
      <w:pPr>
        <w:numPr>
          <w:ilvl w:val="1"/>
          <w:numId w:val="1"/>
        </w:numPr>
      </w:pPr>
      <w:r w:rsidRPr="00C34C95">
        <w:rPr>
          <w:b/>
          <w:bCs/>
        </w:rPr>
        <w:t>Change in Meaning</w:t>
      </w:r>
      <w:r w:rsidRPr="00C34C95">
        <w:t>: Over time, this could shift the connotation of "individual" from a neutral or positive term (emphasizing uniqueness and personal rights) to one that also carries negative implications, such as self-centeredness or a lack of social responsibility.</w:t>
      </w:r>
    </w:p>
    <w:p w14:paraId="0C8BCE70" w14:textId="77777777" w:rsidR="00C34C95" w:rsidRPr="00C34C95" w:rsidRDefault="00C34C95" w:rsidP="00C34C95">
      <w:pPr>
        <w:numPr>
          <w:ilvl w:val="0"/>
          <w:numId w:val="1"/>
        </w:numPr>
      </w:pPr>
      <w:r w:rsidRPr="00C34C95">
        <w:rPr>
          <w:b/>
          <w:bCs/>
        </w:rPr>
        <w:t>Erosion of Trust and Social Fabric:</w:t>
      </w:r>
    </w:p>
    <w:p w14:paraId="6A7B6079" w14:textId="77777777" w:rsidR="00C34C95" w:rsidRPr="00C34C95" w:rsidRDefault="00C34C95" w:rsidP="00C34C95">
      <w:pPr>
        <w:numPr>
          <w:ilvl w:val="1"/>
          <w:numId w:val="1"/>
        </w:numPr>
      </w:pPr>
      <w:r w:rsidRPr="00C34C95">
        <w:rPr>
          <w:b/>
          <w:bCs/>
        </w:rPr>
        <w:t>LHS Impact</w:t>
      </w:r>
      <w:r w:rsidRPr="00C34C95">
        <w:t>: As LHS erodes trust within a society, individuals may become more isolated or skeptical of others, reinforcing a focus on the self rather than the community. The word "individual" might then reflect this isolation, emphasizing separateness and self-reliance in a more fractured society.</w:t>
      </w:r>
    </w:p>
    <w:p w14:paraId="1A30EE3B" w14:textId="77777777" w:rsidR="00C34C95" w:rsidRPr="00C34C95" w:rsidRDefault="00C34C95" w:rsidP="00C34C95">
      <w:pPr>
        <w:numPr>
          <w:ilvl w:val="1"/>
          <w:numId w:val="1"/>
        </w:numPr>
      </w:pPr>
      <w:r w:rsidRPr="00C34C95">
        <w:rPr>
          <w:b/>
          <w:bCs/>
        </w:rPr>
        <w:t>Change in Meaning</w:t>
      </w:r>
      <w:r w:rsidRPr="00C34C95">
        <w:t>: This could result in a subtle shift where "individual" no longer simply denotes a distinct person but implies someone disconnected from or indifferent to collective well-being.</w:t>
      </w:r>
    </w:p>
    <w:p w14:paraId="623012F7" w14:textId="77777777" w:rsidR="00C34C95" w:rsidRPr="00C34C95" w:rsidRDefault="00C34C95" w:rsidP="00C34C95">
      <w:pPr>
        <w:numPr>
          <w:ilvl w:val="0"/>
          <w:numId w:val="1"/>
        </w:numPr>
      </w:pPr>
      <w:r w:rsidRPr="00C34C95">
        <w:rPr>
          <w:b/>
          <w:bCs/>
        </w:rPr>
        <w:t>Identity and Perception in a Manipulative Culture:</w:t>
      </w:r>
    </w:p>
    <w:p w14:paraId="69547D26" w14:textId="77777777" w:rsidR="00C34C95" w:rsidRPr="00C34C95" w:rsidRDefault="00C34C95" w:rsidP="00C34C95">
      <w:pPr>
        <w:numPr>
          <w:ilvl w:val="1"/>
          <w:numId w:val="1"/>
        </w:numPr>
      </w:pPr>
      <w:r w:rsidRPr="00C34C95">
        <w:rPr>
          <w:b/>
          <w:bCs/>
        </w:rPr>
        <w:t>LHS Impact</w:t>
      </w:r>
      <w:r w:rsidRPr="00C34C95">
        <w:t>: In a society deeply influenced by LHS, where identity and perception can be manipulated for personal or political gain, the concept of "individual" might become more fluid or distorted. People might struggle to define their own identity in a landscape where truth is malleable.</w:t>
      </w:r>
    </w:p>
    <w:p w14:paraId="6951F876" w14:textId="77777777" w:rsidR="00C34C95" w:rsidRPr="00C34C95" w:rsidRDefault="00C34C95" w:rsidP="00C34C95">
      <w:pPr>
        <w:numPr>
          <w:ilvl w:val="1"/>
          <w:numId w:val="1"/>
        </w:numPr>
      </w:pPr>
      <w:r w:rsidRPr="00C34C95">
        <w:rPr>
          <w:b/>
          <w:bCs/>
        </w:rPr>
        <w:t>Change in Meaning</w:t>
      </w:r>
      <w:r w:rsidRPr="00C34C95">
        <w:t>: The word "individual" could take on a more complex or conflicted meaning, reflecting the challenges of maintaining personal integrity in a world where honesty is compromised.</w:t>
      </w:r>
    </w:p>
    <w:p w14:paraId="08B5C905" w14:textId="77777777" w:rsidR="00C34C95" w:rsidRPr="00C34C95" w:rsidRDefault="00C34C95" w:rsidP="00C34C95">
      <w:pPr>
        <w:rPr>
          <w:b/>
          <w:bCs/>
        </w:rPr>
      </w:pPr>
      <w:r w:rsidRPr="00C34C95">
        <w:rPr>
          <w:b/>
          <w:bCs/>
        </w:rPr>
        <w:t>Conclusion</w:t>
      </w:r>
    </w:p>
    <w:p w14:paraId="40ED8BD9" w14:textId="77777777" w:rsidR="00C34C95" w:rsidRPr="00C34C95" w:rsidRDefault="00C34C95" w:rsidP="00C34C95">
      <w:r w:rsidRPr="00C34C95">
        <w:t>While there isn't a direct historical correlation between the evolution of the word "individual" and LHS, one could argue that the societal shifts associated with LHS—such as increased deceit, manipulation, and self-interest—could influence how the term "individual" is used and perceived. If LHS promotes a culture of dishonesty, it could lead to subtle changes in how people view themselves and others as individuals, potentially altering the word’s connotations over time.</w:t>
      </w:r>
    </w:p>
    <w:p w14:paraId="741AE529" w14:textId="77777777" w:rsidR="00C34C95" w:rsidRPr="00C34C95" w:rsidRDefault="00C34C95" w:rsidP="00C34C95">
      <w:r w:rsidRPr="00C34C95">
        <w:lastRenderedPageBreak/>
        <w:t>This speculative analysis suggests that LHS could contribute to a shift in the meaning of "individual" by shaping the broader cultural context in which the term is used. However, these connections are interpretive and not based on a direct, documented historical change.</w:t>
      </w:r>
    </w:p>
    <w:p w14:paraId="418051A8" w14:textId="77777777" w:rsidR="00B62C65" w:rsidRDefault="00B62C65"/>
    <w:p w14:paraId="5B43E760" w14:textId="77777777" w:rsidR="006C48CF" w:rsidRDefault="006C48CF"/>
    <w:p w14:paraId="212F7066" w14:textId="05694B64" w:rsidR="006C48CF" w:rsidRDefault="006C48CF">
      <w:r w:rsidRPr="006C48CF">
        <w:t>While there isn't a direct historical correlation between the evolution of the word "individual" and LHS, one could argue that the societal shifts associated with LHS—such as increased deceit, manipulation, and self-interest—could influence how the term "individual" is used and perceived. If LHS promotes a culture of dishonesty, it could lead to subtle changes in how people view themselves and others as individuals, potentially altering the word’s connotations over time.</w:t>
      </w:r>
    </w:p>
    <w:p w14:paraId="3A8BDF59" w14:textId="77777777" w:rsidR="00CD0AAF" w:rsidRDefault="00CD0AAF"/>
    <w:p w14:paraId="3DFE3763" w14:textId="77777777" w:rsidR="00CD0AAF" w:rsidRDefault="00CD0AAF" w:rsidP="00CD0AAF">
      <w:r>
        <w:t>### **Prospectus: Liar’s Heir Syndrome and the True Nature of Our Reality—A Call for New Perception**</w:t>
      </w:r>
    </w:p>
    <w:p w14:paraId="5C9FAB41" w14:textId="77777777" w:rsidR="00CD0AAF" w:rsidRDefault="00CD0AAF" w:rsidP="00CD0AAF"/>
    <w:p w14:paraId="7479B1BB" w14:textId="77777777" w:rsidR="00CD0AAF" w:rsidRDefault="00CD0AAF" w:rsidP="00CD0AAF">
      <w:r>
        <w:t>#### **1. Introduction: Understanding the Scope of Liar's Heir Syndrome (LHS)**</w:t>
      </w:r>
    </w:p>
    <w:p w14:paraId="7BA439F5" w14:textId="77777777" w:rsidR="00CD0AAF" w:rsidRDefault="00CD0AAF" w:rsidP="00CD0AAF"/>
    <w:p w14:paraId="665062EA" w14:textId="77777777" w:rsidR="00CD0AAF" w:rsidRDefault="00CD0AAF" w:rsidP="00CD0AAF">
      <w:r>
        <w:t>Liar's Heir Syndrome (LHS) is a pervasive phenomenon where deceit, manipulation, and dishonesty become entrenched in societal structures, inherited across generations, and integrated into the fabric of everyday life. It is a condition that not only impacts individuals but also distorts collective understanding, creating a reality built on half-truths and misconceptions.</w:t>
      </w:r>
    </w:p>
    <w:p w14:paraId="34EF8F0A" w14:textId="77777777" w:rsidR="00CD0AAF" w:rsidRDefault="00CD0AAF" w:rsidP="00CD0AAF"/>
    <w:p w14:paraId="654F38EA" w14:textId="77777777" w:rsidR="00CD0AAF" w:rsidRDefault="00CD0AAF" w:rsidP="00CD0AAF">
      <w:r>
        <w:t>This prospectus explores the correlation between LHS and the limitations it imposes on our perception of reality. It posits that just as an ant cannot comprehend the full scope of the planet it inhabits, humanity, under the influence of LHS, may be unable to perceive the true nature of our universe. To overcome this, we must develop new ways of thinking, perceiving, and understanding, akin to stepping back to see the bigger picture.</w:t>
      </w:r>
    </w:p>
    <w:p w14:paraId="2B475162" w14:textId="77777777" w:rsidR="00CD0AAF" w:rsidRDefault="00CD0AAF" w:rsidP="00CD0AAF"/>
    <w:p w14:paraId="6A09F76A" w14:textId="77777777" w:rsidR="00CD0AAF" w:rsidRDefault="00CD0AAF" w:rsidP="00CD0AAF">
      <w:r>
        <w:t>#### **2. The Concept of LHS and Its Impact on Perception**</w:t>
      </w:r>
    </w:p>
    <w:p w14:paraId="1B657D0B" w14:textId="77777777" w:rsidR="00CD0AAF" w:rsidRDefault="00CD0AAF" w:rsidP="00CD0AAF"/>
    <w:p w14:paraId="1F7AD92D" w14:textId="77777777" w:rsidR="00CD0AAF" w:rsidRDefault="00CD0AAF" w:rsidP="00CD0AAF">
      <w:r>
        <w:t>- **Definition and Origins**: LHS can be understood as the cumulative effect of systemic dishonesty, where falsehoods are passed down and accepted as truth, influencing societal norms, behaviors, and beliefs. This syndrome has roots in historical, cultural, and institutional practices where truth is often sacrificed for power, control, or convenience.</w:t>
      </w:r>
    </w:p>
    <w:p w14:paraId="46EA6671" w14:textId="77777777" w:rsidR="00CD0AAF" w:rsidRDefault="00CD0AAF" w:rsidP="00CD0AAF"/>
    <w:p w14:paraId="2968E7C0" w14:textId="77777777" w:rsidR="00CD0AAF" w:rsidRDefault="00CD0AAF" w:rsidP="00CD0AAF">
      <w:r>
        <w:lastRenderedPageBreak/>
        <w:t>- **Impact on Reality Construction**: The spread of LHS warps the collective understanding of reality. When societies are built on manipulated truths, the perception of what is real becomes skewed. People accept distorted versions of reality, which in turn limits their ability to see the bigger picture or question the underlying structures that shape their world.</w:t>
      </w:r>
    </w:p>
    <w:p w14:paraId="388F7D67" w14:textId="77777777" w:rsidR="00CD0AAF" w:rsidRDefault="00CD0AAF" w:rsidP="00CD0AAF"/>
    <w:p w14:paraId="73CAAB49" w14:textId="77777777" w:rsidR="00CD0AAF" w:rsidRDefault="00CD0AAF" w:rsidP="00CD0AAF">
      <w:r>
        <w:t>#### **3. The Ant Analogy: A Limited Perspective**</w:t>
      </w:r>
    </w:p>
    <w:p w14:paraId="411A0BAD" w14:textId="77777777" w:rsidR="00CD0AAF" w:rsidRDefault="00CD0AAF" w:rsidP="00CD0AAF"/>
    <w:p w14:paraId="1F3EC4F1" w14:textId="77777777" w:rsidR="00CD0AAF" w:rsidRDefault="00CD0AAF" w:rsidP="00CD0AAF">
      <w:r>
        <w:t>- **The Ant’s Limited View**: Consider the ant, whose perception of reality is limited to its immediate surroundings. The ant cannot comprehend the vastness of the planet it inhabits because it is too close to it. This analogy serves as a metaphor for how humans, under the influence of LHS, are too close to the fabrications and half-truths that shape our world to see the larger reality.</w:t>
      </w:r>
    </w:p>
    <w:p w14:paraId="461603E7" w14:textId="77777777" w:rsidR="00CD0AAF" w:rsidRDefault="00CD0AAF" w:rsidP="00CD0AAF"/>
    <w:p w14:paraId="55A09127" w14:textId="77777777" w:rsidR="00CD0AAF" w:rsidRDefault="00CD0AAF" w:rsidP="00CD0AAF">
      <w:r>
        <w:t>- **Humanity's Limited View**: Just like the ant, humanity might be too entrenched in its constructed realities—shaped by LHS—to see the broader truths of the universe. Our understanding of reality is confined by the limitations imposed by societal norms, media narratives, and educational structures that have been influenced by generations of manipulation and deceit.</w:t>
      </w:r>
    </w:p>
    <w:p w14:paraId="0BED7603" w14:textId="77777777" w:rsidR="00CD0AAF" w:rsidRDefault="00CD0AAF" w:rsidP="00CD0AAF"/>
    <w:p w14:paraId="2FD519B2" w14:textId="77777777" w:rsidR="00CD0AAF" w:rsidRDefault="00CD0AAF" w:rsidP="00CD0AAF">
      <w:r>
        <w:t>#### **4. The Need for New Ways of Thinking and Perceiving**</w:t>
      </w:r>
    </w:p>
    <w:p w14:paraId="1D479BE1" w14:textId="77777777" w:rsidR="00CD0AAF" w:rsidRDefault="00CD0AAF" w:rsidP="00CD0AAF"/>
    <w:p w14:paraId="5F33D4E3" w14:textId="77777777" w:rsidR="00CD0AAF" w:rsidRDefault="00CD0AAF" w:rsidP="00CD0AAF">
      <w:r>
        <w:t>- **Critical Thinking and Awareness**: To break free from the constraints of LHS, it is essential to cultivate critical thinking and awareness. This involves questioning accepted truths, challenging societal norms, and seeking knowledge beyond what is presented. By doing so, we can begin to see beyond the manipulated reality that LHS has created.</w:t>
      </w:r>
    </w:p>
    <w:p w14:paraId="627AF39C" w14:textId="77777777" w:rsidR="00CD0AAF" w:rsidRDefault="00CD0AAF" w:rsidP="00CD0AAF"/>
    <w:p w14:paraId="21E09E23" w14:textId="77777777" w:rsidR="00CD0AAF" w:rsidRDefault="00CD0AAF" w:rsidP="00CD0AAF">
      <w:r>
        <w:t>- **Stepping Back from the Universe**: Just as an ant would need to step back (metaphorically speaking) to understand the planet it inhabits, humans need to step back from their constructed realities to perceive the true nature of the universe. This requires a shift in perspective—viewing the world not just through the lens of inherited beliefs, but through a broader, more inquisitive approach.</w:t>
      </w:r>
    </w:p>
    <w:p w14:paraId="411F5EDC" w14:textId="77777777" w:rsidR="00CD0AAF" w:rsidRDefault="00CD0AAF" w:rsidP="00CD0AAF"/>
    <w:p w14:paraId="6B86F5F6" w14:textId="77777777" w:rsidR="00CD0AAF" w:rsidRDefault="00CD0AAF" w:rsidP="00CD0AAF">
      <w:r>
        <w:t>- **Interdisciplinary Approaches**: New ways of thinking might involve interdisciplinary approaches that combine science, philosophy, art, and spirituality. These disciplines, when integrated, can offer a more holistic view of reality, helping to bridge the gaps left by LHS-influenced perceptions.</w:t>
      </w:r>
    </w:p>
    <w:p w14:paraId="3396C89E" w14:textId="77777777" w:rsidR="00CD0AAF" w:rsidRDefault="00CD0AAF" w:rsidP="00CD0AAF"/>
    <w:p w14:paraId="3A9B1EC1" w14:textId="77777777" w:rsidR="00CD0AAF" w:rsidRDefault="00CD0AAF" w:rsidP="00CD0AAF">
      <w:r>
        <w:t>#### **5. Historical and Contemporary Correlations**</w:t>
      </w:r>
    </w:p>
    <w:p w14:paraId="6BF7A548" w14:textId="77777777" w:rsidR="00CD0AAF" w:rsidRDefault="00CD0AAF" w:rsidP="00CD0AAF"/>
    <w:p w14:paraId="168CACD3" w14:textId="77777777" w:rsidR="00CD0AAF" w:rsidRDefault="00CD0AAF" w:rsidP="00CD0AAF">
      <w:r>
        <w:lastRenderedPageBreak/>
        <w:t>- **Historical Examples**: Throughout history, there have been instances where societies operated under manipulated realities—be it through propaganda, religious dogma, or political control. The acceptance of such realities often led to conflicts, societal decay, and the suppression of truth.</w:t>
      </w:r>
    </w:p>
    <w:p w14:paraId="2DCEE342" w14:textId="77777777" w:rsidR="00CD0AAF" w:rsidRDefault="00CD0AAF" w:rsidP="00CD0AAF"/>
    <w:p w14:paraId="74F13530" w14:textId="77777777" w:rsidR="00CD0AAF" w:rsidRDefault="00CD0AAF" w:rsidP="00CD0AAF">
      <w:r>
        <w:t>- **Contemporary Manifestations**: Today, LHS can be seen in the spread of misinformation, the manipulation of public opinion, and the polarization of societies. The digital age has amplified these effects, making it harder to discern truth from falsehood. This ongoing influence of LHS continues to limit our perception of reality.</w:t>
      </w:r>
    </w:p>
    <w:p w14:paraId="649266F3" w14:textId="77777777" w:rsidR="00CD0AAF" w:rsidRDefault="00CD0AAF" w:rsidP="00CD0AAF"/>
    <w:p w14:paraId="5F846380" w14:textId="77777777" w:rsidR="00CD0AAF" w:rsidRDefault="00CD0AAF" w:rsidP="00CD0AAF">
      <w:r>
        <w:t>- **Scientific Limitations**: Even in the scientific community, LHS can manifest as dogmatic adherence to outdated theories or the suppression of unconventional ideas. To truly understand the universe, science must remain open to new paradigms that challenge the status quo.</w:t>
      </w:r>
    </w:p>
    <w:p w14:paraId="74E9FC90" w14:textId="77777777" w:rsidR="00CD0AAF" w:rsidRDefault="00CD0AAF" w:rsidP="00CD0AAF"/>
    <w:p w14:paraId="4F8B2310" w14:textId="77777777" w:rsidR="00CD0AAF" w:rsidRDefault="00CD0AAF" w:rsidP="00CD0AAF">
      <w:r>
        <w:t>#### **6. The Path Forward: Breaking Free from LHS**</w:t>
      </w:r>
    </w:p>
    <w:p w14:paraId="27CCF54E" w14:textId="77777777" w:rsidR="00CD0AAF" w:rsidRDefault="00CD0AAF" w:rsidP="00CD0AAF"/>
    <w:p w14:paraId="7CEB78AA" w14:textId="77777777" w:rsidR="00CD0AAF" w:rsidRDefault="00CD0AAF" w:rsidP="00CD0AAF">
      <w:r>
        <w:t>- **Promoting Truth and Transparency**: To counteract the effects of LHS, there must be a concerted effort to promote truth and transparency at all levels of society. This includes encouraging honest communication, holding institutions accountable, and fostering environments where truth is valued over convenience.</w:t>
      </w:r>
    </w:p>
    <w:p w14:paraId="70810EF6" w14:textId="77777777" w:rsidR="00CD0AAF" w:rsidRDefault="00CD0AAF" w:rsidP="00CD0AAF"/>
    <w:p w14:paraId="2227E14A" w14:textId="77777777" w:rsidR="00CD0AAF" w:rsidRDefault="00CD0AAF" w:rsidP="00CD0AAF">
      <w:r>
        <w:t>- **Education and Enlightenment**: Education systems must evolve to teach not just facts, but also how to think critically, question assumptions, and explore multiple perspectives. Enlightenment comes from understanding that reality is multifaceted and that the truth is often buried beneath layers of deceit.</w:t>
      </w:r>
    </w:p>
    <w:p w14:paraId="6EFA9957" w14:textId="77777777" w:rsidR="00CD0AAF" w:rsidRDefault="00CD0AAF" w:rsidP="00CD0AAF"/>
    <w:p w14:paraId="1ED9870F" w14:textId="77777777" w:rsidR="00CD0AAF" w:rsidRDefault="00CD0AAF" w:rsidP="00CD0AAF">
      <w:r>
        <w:t>- **Global Collaboration**: Addressing LHS requires a global effort, as the syndrome is not confined to any one culture or nation. By working together across borders, humanity can develop a more accurate and unified understanding of reality.</w:t>
      </w:r>
    </w:p>
    <w:p w14:paraId="1A1F0605" w14:textId="77777777" w:rsidR="00CD0AAF" w:rsidRDefault="00CD0AAF" w:rsidP="00CD0AAF"/>
    <w:p w14:paraId="3336B0CE" w14:textId="77777777" w:rsidR="00CD0AAF" w:rsidRDefault="00CD0AAF" w:rsidP="00CD0AAF">
      <w:r>
        <w:t>#### **7. Conclusion: The Imperative to Expand Our Perception**</w:t>
      </w:r>
    </w:p>
    <w:p w14:paraId="54299126" w14:textId="77777777" w:rsidR="00CD0AAF" w:rsidRDefault="00CD0AAF" w:rsidP="00CD0AAF"/>
    <w:p w14:paraId="59B22F20" w14:textId="77777777" w:rsidR="00CD0AAF" w:rsidRDefault="00CD0AAF" w:rsidP="00CD0AAF">
      <w:r>
        <w:t>Liar’s Heir Syndrome has kept humanity confined within a narrow view of reality, much like an ant unaware of the planet it inhabits. To overcome this limitation, we must cultivate new ways of thinking and perceiving that allow us to step back from our immediate surroundings and see the bigger picture.</w:t>
      </w:r>
    </w:p>
    <w:p w14:paraId="23C6D40A" w14:textId="77777777" w:rsidR="00CD0AAF" w:rsidRDefault="00CD0AAF" w:rsidP="00CD0AAF"/>
    <w:p w14:paraId="1DC14F50" w14:textId="77777777" w:rsidR="00CD0AAF" w:rsidRDefault="00CD0AAF" w:rsidP="00CD0AAF">
      <w:r>
        <w:lastRenderedPageBreak/>
        <w:t>This involves challenging accepted truths, embracing critical thinking, and fostering global collaboration to uncover the true nature of our universe. By doing so, we can break free from the distortions of LHS and move toward a more accurate and enlightened understanding of reality. The journey will be challenging, but it is essential for the future of humanity and the advancement of knowledge.</w:t>
      </w:r>
    </w:p>
    <w:p w14:paraId="1C0C7513" w14:textId="77777777" w:rsidR="00CD0AAF" w:rsidRDefault="00CD0AAF" w:rsidP="00CD0AAF"/>
    <w:p w14:paraId="709F6E03" w14:textId="24F4188B" w:rsidR="00CD0AAF" w:rsidRDefault="00CD0AAF" w:rsidP="00CD0AAF">
      <w:r>
        <w:t>The time has come to step out of the shadow of Liar’s Heir Syndrome and into the light of truth. Only then can we truly grasp the enormity of the reality we inhabit and begin to navigate it with wisdom and clarity.</w:t>
      </w:r>
    </w:p>
    <w:p w14:paraId="351657BF" w14:textId="77777777" w:rsidR="00FF1BB5" w:rsidRDefault="00FF1BB5" w:rsidP="00CD0AAF"/>
    <w:p w14:paraId="23BEC809" w14:textId="77777777" w:rsidR="00FF1BB5" w:rsidRDefault="00FF1BB5" w:rsidP="00FF1BB5">
      <w:r>
        <w:t>People should always be cautious of those who want you to "do as they say, but not as they do," those who use respect as a reward, and those who discourage questioning because these behaviors often indicate a desire to control, manipulate, or deceive.</w:t>
      </w:r>
    </w:p>
    <w:p w14:paraId="690CCB26" w14:textId="77777777" w:rsidR="00FF1BB5" w:rsidRDefault="00FF1BB5" w:rsidP="00FF1BB5"/>
    <w:p w14:paraId="2ADA4E64" w14:textId="77777777" w:rsidR="00FF1BB5" w:rsidRDefault="00FF1BB5" w:rsidP="00FF1BB5">
      <w:r>
        <w:t>1. **"Do as I say, not as I do"**: This mentality suggests hypocrisy and a lack of integrity. When someone expects others to follow rules or principles that they themselves do not adhere to, it shows a disconnect between their words and actions. This can erode trust and signal that the person is more interested in exercising power over others than leading by example.</w:t>
      </w:r>
    </w:p>
    <w:p w14:paraId="13FE2726" w14:textId="77777777" w:rsidR="00FF1BB5" w:rsidRDefault="00FF1BB5" w:rsidP="00FF1BB5"/>
    <w:p w14:paraId="1830A7F6" w14:textId="77777777" w:rsidR="00FF1BB5" w:rsidRDefault="00FF1BB5" w:rsidP="00FF1BB5">
      <w:r>
        <w:t>2. **Using respect as a reward**: When respect is treated as something to be earned only through obedience or compliance, it becomes a tool of manipulation. True respect should be mutual and based on genuine appreciation of another's character, not something that is granted conditionally. This behavior can create a power dynamic where people feel pressured to conform in order to be valued, rather than being respected for who they are.</w:t>
      </w:r>
    </w:p>
    <w:p w14:paraId="1DA842F7" w14:textId="77777777" w:rsidR="00FF1BB5" w:rsidRDefault="00FF1BB5" w:rsidP="00FF1BB5"/>
    <w:p w14:paraId="5B1DB2DA" w14:textId="77777777" w:rsidR="00FF1BB5" w:rsidRDefault="00FF1BB5" w:rsidP="00FF1BB5">
      <w:r>
        <w:t>3. **Discouraging questions**: Those who discourage questioning often fear exposure of their own flaws, inconsistencies, or hidden agendas. Asking questions is a fundamental part of critical thinking and personal growth. When someone discourages this, they may be attempting to stifle independent thought, suppress truth, or maintain control by preventing others from gaining deeper understanding. This can lead to blind obedience and acceptance of harmful or false beliefs.</w:t>
      </w:r>
    </w:p>
    <w:p w14:paraId="1D634D15" w14:textId="77777777" w:rsidR="00FF1BB5" w:rsidRDefault="00FF1BB5" w:rsidP="00FF1BB5"/>
    <w:p w14:paraId="369CC9D9" w14:textId="0590EA16" w:rsidR="00FF1BB5" w:rsidRDefault="00FF1BB5" w:rsidP="00FF1BB5">
      <w:r>
        <w:t>In all these scenarios, the underlying theme is control. People who exhibit these behaviors may be more interested in maintaining power, status, or influence than in fostering genuine, respectful, and transparent relationships. Therefore, it's essential to be vigilant and question the motives behind such actions, as they can undermine personal autonomy, truth, and integrity.</w:t>
      </w:r>
    </w:p>
    <w:sectPr w:rsidR="00FF1B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AC18DE"/>
    <w:multiLevelType w:val="multilevel"/>
    <w:tmpl w:val="7D7ECD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1517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C95"/>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B3D"/>
    <w:rsid w:val="001514B4"/>
    <w:rsid w:val="00156DB9"/>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4004"/>
    <w:rsid w:val="002E361B"/>
    <w:rsid w:val="002E47C5"/>
    <w:rsid w:val="002F7E85"/>
    <w:rsid w:val="00300EAE"/>
    <w:rsid w:val="00306C91"/>
    <w:rsid w:val="00324D0B"/>
    <w:rsid w:val="003270CB"/>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B7BCA"/>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48CF"/>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45152"/>
    <w:rsid w:val="00B47DB4"/>
    <w:rsid w:val="00B55520"/>
    <w:rsid w:val="00B62C65"/>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4C95"/>
    <w:rsid w:val="00C379B7"/>
    <w:rsid w:val="00C37BCB"/>
    <w:rsid w:val="00C41410"/>
    <w:rsid w:val="00C4303E"/>
    <w:rsid w:val="00C44791"/>
    <w:rsid w:val="00C65A2E"/>
    <w:rsid w:val="00C664C3"/>
    <w:rsid w:val="00C80451"/>
    <w:rsid w:val="00CA31AE"/>
    <w:rsid w:val="00CA370A"/>
    <w:rsid w:val="00CB5A3B"/>
    <w:rsid w:val="00CB5E0E"/>
    <w:rsid w:val="00CC22AE"/>
    <w:rsid w:val="00CD0AAF"/>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1BB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ED65C"/>
  <w15:chartTrackingRefBased/>
  <w15:docId w15:val="{58B04434-B32A-4044-8699-AD7123E2C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4C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34C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4C9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34C9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4C9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4C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C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C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C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C9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4C9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4C9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4C9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4C9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4C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4C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4C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4C95"/>
    <w:rPr>
      <w:rFonts w:eastAsiaTheme="majorEastAsia" w:cstheme="majorBidi"/>
      <w:color w:val="272727" w:themeColor="text1" w:themeTint="D8"/>
    </w:rPr>
  </w:style>
  <w:style w:type="paragraph" w:styleId="Title">
    <w:name w:val="Title"/>
    <w:basedOn w:val="Normal"/>
    <w:next w:val="Normal"/>
    <w:link w:val="TitleChar"/>
    <w:uiPriority w:val="10"/>
    <w:qFormat/>
    <w:rsid w:val="00C34C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C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4C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C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4C95"/>
    <w:pPr>
      <w:spacing w:before="160"/>
      <w:jc w:val="center"/>
    </w:pPr>
    <w:rPr>
      <w:i/>
      <w:iCs/>
      <w:color w:val="404040" w:themeColor="text1" w:themeTint="BF"/>
    </w:rPr>
  </w:style>
  <w:style w:type="character" w:customStyle="1" w:styleId="QuoteChar">
    <w:name w:val="Quote Char"/>
    <w:basedOn w:val="DefaultParagraphFont"/>
    <w:link w:val="Quote"/>
    <w:uiPriority w:val="29"/>
    <w:rsid w:val="00C34C95"/>
    <w:rPr>
      <w:i/>
      <w:iCs/>
      <w:color w:val="404040" w:themeColor="text1" w:themeTint="BF"/>
    </w:rPr>
  </w:style>
  <w:style w:type="paragraph" w:styleId="ListParagraph">
    <w:name w:val="List Paragraph"/>
    <w:basedOn w:val="Normal"/>
    <w:uiPriority w:val="34"/>
    <w:qFormat/>
    <w:rsid w:val="00C34C95"/>
    <w:pPr>
      <w:ind w:left="720"/>
      <w:contextualSpacing/>
    </w:pPr>
  </w:style>
  <w:style w:type="character" w:styleId="IntenseEmphasis">
    <w:name w:val="Intense Emphasis"/>
    <w:basedOn w:val="DefaultParagraphFont"/>
    <w:uiPriority w:val="21"/>
    <w:qFormat/>
    <w:rsid w:val="00C34C95"/>
    <w:rPr>
      <w:i/>
      <w:iCs/>
      <w:color w:val="2F5496" w:themeColor="accent1" w:themeShade="BF"/>
    </w:rPr>
  </w:style>
  <w:style w:type="paragraph" w:styleId="IntenseQuote">
    <w:name w:val="Intense Quote"/>
    <w:basedOn w:val="Normal"/>
    <w:next w:val="Normal"/>
    <w:link w:val="IntenseQuoteChar"/>
    <w:uiPriority w:val="30"/>
    <w:qFormat/>
    <w:rsid w:val="00C34C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4C95"/>
    <w:rPr>
      <w:i/>
      <w:iCs/>
      <w:color w:val="2F5496" w:themeColor="accent1" w:themeShade="BF"/>
    </w:rPr>
  </w:style>
  <w:style w:type="character" w:styleId="IntenseReference">
    <w:name w:val="Intense Reference"/>
    <w:basedOn w:val="DefaultParagraphFont"/>
    <w:uiPriority w:val="32"/>
    <w:qFormat/>
    <w:rsid w:val="00C34C9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4868505">
      <w:bodyDiv w:val="1"/>
      <w:marLeft w:val="0"/>
      <w:marRight w:val="0"/>
      <w:marTop w:val="0"/>
      <w:marBottom w:val="0"/>
      <w:divBdr>
        <w:top w:val="none" w:sz="0" w:space="0" w:color="auto"/>
        <w:left w:val="none" w:sz="0" w:space="0" w:color="auto"/>
        <w:bottom w:val="none" w:sz="0" w:space="0" w:color="auto"/>
        <w:right w:val="none" w:sz="0" w:space="0" w:color="auto"/>
      </w:divBdr>
      <w:divsChild>
        <w:div w:id="1163200967">
          <w:marLeft w:val="0"/>
          <w:marRight w:val="0"/>
          <w:marTop w:val="0"/>
          <w:marBottom w:val="0"/>
          <w:divBdr>
            <w:top w:val="none" w:sz="0" w:space="0" w:color="auto"/>
            <w:left w:val="none" w:sz="0" w:space="0" w:color="auto"/>
            <w:bottom w:val="none" w:sz="0" w:space="0" w:color="auto"/>
            <w:right w:val="none" w:sz="0" w:space="0" w:color="auto"/>
          </w:divBdr>
          <w:divsChild>
            <w:div w:id="173420369">
              <w:marLeft w:val="0"/>
              <w:marRight w:val="0"/>
              <w:marTop w:val="0"/>
              <w:marBottom w:val="0"/>
              <w:divBdr>
                <w:top w:val="none" w:sz="0" w:space="0" w:color="auto"/>
                <w:left w:val="none" w:sz="0" w:space="0" w:color="auto"/>
                <w:bottom w:val="none" w:sz="0" w:space="0" w:color="auto"/>
                <w:right w:val="none" w:sz="0" w:space="0" w:color="auto"/>
              </w:divBdr>
              <w:divsChild>
                <w:div w:id="758719150">
                  <w:marLeft w:val="0"/>
                  <w:marRight w:val="0"/>
                  <w:marTop w:val="0"/>
                  <w:marBottom w:val="0"/>
                  <w:divBdr>
                    <w:top w:val="none" w:sz="0" w:space="0" w:color="auto"/>
                    <w:left w:val="none" w:sz="0" w:space="0" w:color="auto"/>
                    <w:bottom w:val="none" w:sz="0" w:space="0" w:color="auto"/>
                    <w:right w:val="none" w:sz="0" w:space="0" w:color="auto"/>
                  </w:divBdr>
                  <w:divsChild>
                    <w:div w:id="2122063795">
                      <w:marLeft w:val="0"/>
                      <w:marRight w:val="0"/>
                      <w:marTop w:val="0"/>
                      <w:marBottom w:val="0"/>
                      <w:divBdr>
                        <w:top w:val="none" w:sz="0" w:space="0" w:color="auto"/>
                        <w:left w:val="none" w:sz="0" w:space="0" w:color="auto"/>
                        <w:bottom w:val="none" w:sz="0" w:space="0" w:color="auto"/>
                        <w:right w:val="none" w:sz="0" w:space="0" w:color="auto"/>
                      </w:divBdr>
                      <w:divsChild>
                        <w:div w:id="1749839686">
                          <w:marLeft w:val="0"/>
                          <w:marRight w:val="0"/>
                          <w:marTop w:val="0"/>
                          <w:marBottom w:val="0"/>
                          <w:divBdr>
                            <w:top w:val="none" w:sz="0" w:space="0" w:color="auto"/>
                            <w:left w:val="none" w:sz="0" w:space="0" w:color="auto"/>
                            <w:bottom w:val="none" w:sz="0" w:space="0" w:color="auto"/>
                            <w:right w:val="none" w:sz="0" w:space="0" w:color="auto"/>
                          </w:divBdr>
                          <w:divsChild>
                            <w:div w:id="5420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175105">
      <w:bodyDiv w:val="1"/>
      <w:marLeft w:val="0"/>
      <w:marRight w:val="0"/>
      <w:marTop w:val="0"/>
      <w:marBottom w:val="0"/>
      <w:divBdr>
        <w:top w:val="none" w:sz="0" w:space="0" w:color="auto"/>
        <w:left w:val="none" w:sz="0" w:space="0" w:color="auto"/>
        <w:bottom w:val="none" w:sz="0" w:space="0" w:color="auto"/>
        <w:right w:val="none" w:sz="0" w:space="0" w:color="auto"/>
      </w:divBdr>
      <w:divsChild>
        <w:div w:id="1965964079">
          <w:marLeft w:val="0"/>
          <w:marRight w:val="0"/>
          <w:marTop w:val="0"/>
          <w:marBottom w:val="0"/>
          <w:divBdr>
            <w:top w:val="none" w:sz="0" w:space="0" w:color="auto"/>
            <w:left w:val="none" w:sz="0" w:space="0" w:color="auto"/>
            <w:bottom w:val="none" w:sz="0" w:space="0" w:color="auto"/>
            <w:right w:val="none" w:sz="0" w:space="0" w:color="auto"/>
          </w:divBdr>
          <w:divsChild>
            <w:div w:id="1691834400">
              <w:marLeft w:val="0"/>
              <w:marRight w:val="0"/>
              <w:marTop w:val="0"/>
              <w:marBottom w:val="0"/>
              <w:divBdr>
                <w:top w:val="none" w:sz="0" w:space="0" w:color="auto"/>
                <w:left w:val="none" w:sz="0" w:space="0" w:color="auto"/>
                <w:bottom w:val="none" w:sz="0" w:space="0" w:color="auto"/>
                <w:right w:val="none" w:sz="0" w:space="0" w:color="auto"/>
              </w:divBdr>
              <w:divsChild>
                <w:div w:id="1377006976">
                  <w:marLeft w:val="0"/>
                  <w:marRight w:val="0"/>
                  <w:marTop w:val="0"/>
                  <w:marBottom w:val="0"/>
                  <w:divBdr>
                    <w:top w:val="none" w:sz="0" w:space="0" w:color="auto"/>
                    <w:left w:val="none" w:sz="0" w:space="0" w:color="auto"/>
                    <w:bottom w:val="none" w:sz="0" w:space="0" w:color="auto"/>
                    <w:right w:val="none" w:sz="0" w:space="0" w:color="auto"/>
                  </w:divBdr>
                  <w:divsChild>
                    <w:div w:id="1243566428">
                      <w:marLeft w:val="0"/>
                      <w:marRight w:val="0"/>
                      <w:marTop w:val="0"/>
                      <w:marBottom w:val="0"/>
                      <w:divBdr>
                        <w:top w:val="none" w:sz="0" w:space="0" w:color="auto"/>
                        <w:left w:val="none" w:sz="0" w:space="0" w:color="auto"/>
                        <w:bottom w:val="none" w:sz="0" w:space="0" w:color="auto"/>
                        <w:right w:val="none" w:sz="0" w:space="0" w:color="auto"/>
                      </w:divBdr>
                      <w:divsChild>
                        <w:div w:id="1095588582">
                          <w:marLeft w:val="0"/>
                          <w:marRight w:val="0"/>
                          <w:marTop w:val="0"/>
                          <w:marBottom w:val="0"/>
                          <w:divBdr>
                            <w:top w:val="none" w:sz="0" w:space="0" w:color="auto"/>
                            <w:left w:val="none" w:sz="0" w:space="0" w:color="auto"/>
                            <w:bottom w:val="none" w:sz="0" w:space="0" w:color="auto"/>
                            <w:right w:val="none" w:sz="0" w:space="0" w:color="auto"/>
                          </w:divBdr>
                          <w:divsChild>
                            <w:div w:id="129690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5</Pages>
  <Words>1773</Words>
  <Characters>10109</Characters>
  <Application>Microsoft Office Word</Application>
  <DocSecurity>0</DocSecurity>
  <Lines>84</Lines>
  <Paragraphs>23</Paragraphs>
  <ScaleCrop>false</ScaleCrop>
  <Company/>
  <LinksUpToDate>false</LinksUpToDate>
  <CharactersWithSpaces>11859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4</cp:revision>
  <dcterms:created xsi:type="dcterms:W3CDTF">2024-08-24T16:15:00Z</dcterms:created>
  <dcterms:modified xsi:type="dcterms:W3CDTF">2024-08-24T19:06:00Z</dcterms:modified>
</cp:coreProperties>
</file>