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69355" w14:textId="673AB9D0" w:rsidR="006770AF" w:rsidRDefault="006770AF">
      <w:pPr>
        <w:spacing w:after="40"/>
      </w:pPr>
    </w:p>
    <w:p w14:paraId="170ED9E8" w14:textId="77777777" w:rsidR="006770AF" w:rsidRDefault="00000000">
      <w:pPr>
        <w:spacing w:after="200"/>
      </w:pPr>
      <w:r>
        <w:rPr>
          <w:i/>
          <w:iCs/>
          <w:color w:val="5A6B72"/>
          <w:sz w:val="22"/>
          <w:szCs w:val="22"/>
        </w:rPr>
        <w:t xml:space="preserve">Peer Educator Model — </w:t>
      </w:r>
      <w:proofErr w:type="spellStart"/>
      <w:r>
        <w:rPr>
          <w:i/>
          <w:iCs/>
          <w:color w:val="5A6B72"/>
          <w:sz w:val="22"/>
          <w:szCs w:val="22"/>
        </w:rPr>
        <w:t>CaptainSocialGuard</w:t>
      </w:r>
      <w:proofErr w:type="spellEnd"/>
      <w:r>
        <w:rPr>
          <w:i/>
          <w:iCs/>
          <w:color w:val="5A6B72"/>
          <w:sz w:val="22"/>
          <w:szCs w:val="22"/>
        </w:rPr>
        <w:t xml:space="preserve"> Initiative</w:t>
      </w:r>
    </w:p>
    <w:p w14:paraId="2FCA4B56" w14:textId="77777777" w:rsidR="006770AF" w:rsidRDefault="006770AF">
      <w:pPr>
        <w:pBdr>
          <w:bottom w:val="single" w:sz="6" w:space="1" w:color="CBD5DB"/>
        </w:pBdr>
        <w:spacing w:before="120" w:after="200"/>
      </w:pPr>
    </w:p>
    <w:p w14:paraId="7EB8F99B" w14:textId="77777777" w:rsidR="006770AF" w:rsidRDefault="00000000">
      <w:pPr>
        <w:pStyle w:val="Heading1"/>
        <w:spacing w:before="320" w:after="140"/>
      </w:pPr>
      <w:r>
        <w:rPr>
          <w:b/>
          <w:bCs/>
          <w:color w:val="1F4E5F"/>
          <w:sz w:val="26"/>
          <w:szCs w:val="26"/>
        </w:rPr>
        <w:t>Purpose</w:t>
      </w:r>
    </w:p>
    <w:p w14:paraId="194CA792" w14:textId="295FBF7D" w:rsidR="006770AF" w:rsidRDefault="00000000">
      <w:pPr>
        <w:spacing w:after="160" w:line="276" w:lineRule="auto"/>
      </w:pPr>
      <w:r>
        <w:rPr>
          <w:sz w:val="22"/>
          <w:szCs w:val="22"/>
        </w:rPr>
        <w:t xml:space="preserve">The Peer Educator Model extends the reach of </w:t>
      </w:r>
      <w:proofErr w:type="spellStart"/>
      <w:r w:rsidR="009F4C29">
        <w:rPr>
          <w:sz w:val="22"/>
          <w:szCs w:val="22"/>
        </w:rPr>
        <w:t>CaptainSocialGuard</w:t>
      </w:r>
      <w:proofErr w:type="spellEnd"/>
      <w:r>
        <w:rPr>
          <w:sz w:val="22"/>
          <w:szCs w:val="22"/>
        </w:rPr>
        <w:t xml:space="preserve"> by training selected students to help deliver safety messaging to their peers, under adult supervision. Peer-led reinforcement increases engagement and message retention beyond what adult-led sessions alone achieve, and allows the program to sustain itself locally between direct visits, supporting the initiative's scalability beyond any single classroom or district.</w:t>
      </w:r>
    </w:p>
    <w:p w14:paraId="2CC5540C" w14:textId="77777777" w:rsidR="006770AF" w:rsidRDefault="00000000">
      <w:pPr>
        <w:pStyle w:val="Heading1"/>
        <w:spacing w:before="320" w:after="140"/>
      </w:pPr>
      <w:r>
        <w:rPr>
          <w:b/>
          <w:bCs/>
          <w:color w:val="1F4E5F"/>
          <w:sz w:val="26"/>
          <w:szCs w:val="26"/>
        </w:rPr>
        <w:t>Program Structure</w:t>
      </w:r>
    </w:p>
    <w:tbl>
      <w:tblPr>
        <w:tblW w:w="9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2600"/>
        <w:gridCol w:w="4780"/>
      </w:tblGrid>
      <w:tr w:rsidR="006770AF" w14:paraId="3491C892" w14:textId="77777777">
        <w:tblPrEx>
          <w:tblCellMar>
            <w:top w:w="0" w:type="dxa"/>
            <w:bottom w:w="0" w:type="dxa"/>
          </w:tblCellMar>
        </w:tblPrEx>
        <w:trPr>
          <w:tblHeader/>
        </w:trPr>
        <w:tc>
          <w:tcPr>
            <w:tcW w:w="2200" w:type="dxa"/>
            <w:shd w:val="clear" w:color="auto" w:fill="1F4E5F"/>
            <w:tcMar>
              <w:top w:w="100" w:type="dxa"/>
              <w:left w:w="150" w:type="dxa"/>
              <w:bottom w:w="100" w:type="dxa"/>
              <w:right w:w="150" w:type="dxa"/>
            </w:tcMar>
          </w:tcPr>
          <w:p w14:paraId="29361931" w14:textId="77777777" w:rsidR="006770AF" w:rsidRDefault="00000000">
            <w:r>
              <w:rPr>
                <w:b/>
                <w:bCs/>
                <w:color w:val="FFFFFF"/>
              </w:rPr>
              <w:t>Role</w:t>
            </w:r>
          </w:p>
        </w:tc>
        <w:tc>
          <w:tcPr>
            <w:tcW w:w="2600" w:type="dxa"/>
            <w:shd w:val="clear" w:color="auto" w:fill="1F4E5F"/>
            <w:tcMar>
              <w:top w:w="100" w:type="dxa"/>
              <w:left w:w="150" w:type="dxa"/>
              <w:bottom w:w="100" w:type="dxa"/>
              <w:right w:w="150" w:type="dxa"/>
            </w:tcMar>
          </w:tcPr>
          <w:p w14:paraId="1B71358F" w14:textId="77777777" w:rsidR="006770AF" w:rsidRDefault="00000000">
            <w:r>
              <w:rPr>
                <w:b/>
                <w:bCs/>
                <w:color w:val="FFFFFF"/>
              </w:rPr>
              <w:t>Who Fills It</w:t>
            </w:r>
          </w:p>
        </w:tc>
        <w:tc>
          <w:tcPr>
            <w:tcW w:w="4780" w:type="dxa"/>
            <w:shd w:val="clear" w:color="auto" w:fill="1F4E5F"/>
            <w:tcMar>
              <w:top w:w="100" w:type="dxa"/>
              <w:left w:w="150" w:type="dxa"/>
              <w:bottom w:w="100" w:type="dxa"/>
              <w:right w:w="150" w:type="dxa"/>
            </w:tcMar>
          </w:tcPr>
          <w:p w14:paraId="612070BC" w14:textId="77777777" w:rsidR="006770AF" w:rsidRDefault="00000000">
            <w:r>
              <w:rPr>
                <w:b/>
                <w:bCs/>
                <w:color w:val="FFFFFF"/>
              </w:rPr>
              <w:t>Core Responsibility</w:t>
            </w:r>
          </w:p>
        </w:tc>
      </w:tr>
      <w:tr w:rsidR="006770AF" w14:paraId="28010B0C" w14:textId="77777777">
        <w:tblPrEx>
          <w:tblCellMar>
            <w:top w:w="0" w:type="dxa"/>
            <w:bottom w:w="0" w:type="dxa"/>
          </w:tblCellMar>
        </w:tblPrEx>
        <w:tc>
          <w:tcPr>
            <w:tcW w:w="2200" w:type="dxa"/>
            <w:tcMar>
              <w:top w:w="100" w:type="dxa"/>
              <w:left w:w="150" w:type="dxa"/>
              <w:bottom w:w="100" w:type="dxa"/>
              <w:right w:w="150" w:type="dxa"/>
            </w:tcMar>
          </w:tcPr>
          <w:p w14:paraId="57C84E92" w14:textId="77777777" w:rsidR="006770AF" w:rsidRDefault="00000000">
            <w:r>
              <w:t>Program Director</w:t>
            </w:r>
          </w:p>
        </w:tc>
        <w:tc>
          <w:tcPr>
            <w:tcW w:w="2600" w:type="dxa"/>
            <w:tcMar>
              <w:top w:w="100" w:type="dxa"/>
              <w:left w:w="150" w:type="dxa"/>
              <w:bottom w:w="100" w:type="dxa"/>
              <w:right w:w="150" w:type="dxa"/>
            </w:tcMar>
          </w:tcPr>
          <w:p w14:paraId="3A7B2675" w14:textId="0DED7F3C" w:rsidR="006770AF" w:rsidRDefault="00000000">
            <w:r>
              <w:t xml:space="preserve">Mavis / </w:t>
            </w:r>
            <w:proofErr w:type="spellStart"/>
            <w:r>
              <w:t>CaptainSocialGuard</w:t>
            </w:r>
            <w:proofErr w:type="spellEnd"/>
            <w:r>
              <w:t xml:space="preserve"> </w:t>
            </w:r>
            <w:r w:rsidR="008B74B5">
              <w:t>volunt</w:t>
            </w:r>
            <w:r w:rsidR="00023979">
              <w:t>e</w:t>
            </w:r>
            <w:r w:rsidR="008B74B5">
              <w:t xml:space="preserve">ering </w:t>
            </w:r>
            <w:r>
              <w:t>staff</w:t>
            </w:r>
          </w:p>
        </w:tc>
        <w:tc>
          <w:tcPr>
            <w:tcW w:w="4780" w:type="dxa"/>
            <w:tcMar>
              <w:top w:w="100" w:type="dxa"/>
              <w:left w:w="150" w:type="dxa"/>
              <w:bottom w:w="100" w:type="dxa"/>
              <w:right w:w="150" w:type="dxa"/>
            </w:tcMar>
          </w:tcPr>
          <w:p w14:paraId="217F342B" w14:textId="77777777" w:rsidR="006770AF" w:rsidRDefault="00000000">
            <w:r>
              <w:t>Curriculum design, training delivery, overall program supervision</w:t>
            </w:r>
          </w:p>
        </w:tc>
      </w:tr>
      <w:tr w:rsidR="006770AF" w14:paraId="67CBAAB3" w14:textId="77777777">
        <w:tblPrEx>
          <w:tblCellMar>
            <w:top w:w="0" w:type="dxa"/>
            <w:bottom w:w="0" w:type="dxa"/>
          </w:tblCellMar>
        </w:tblPrEx>
        <w:tc>
          <w:tcPr>
            <w:tcW w:w="2200" w:type="dxa"/>
            <w:tcMar>
              <w:top w:w="100" w:type="dxa"/>
              <w:left w:w="150" w:type="dxa"/>
              <w:bottom w:w="100" w:type="dxa"/>
              <w:right w:w="150" w:type="dxa"/>
            </w:tcMar>
          </w:tcPr>
          <w:p w14:paraId="4B119264" w14:textId="21F08CCC" w:rsidR="006770AF" w:rsidRDefault="00000000">
            <w:r>
              <w:t>Faculty Sponsor</w:t>
            </w:r>
            <w:r w:rsidR="00262BC4">
              <w:t xml:space="preserve">/Volunteers </w:t>
            </w:r>
          </w:p>
        </w:tc>
        <w:tc>
          <w:tcPr>
            <w:tcW w:w="2600" w:type="dxa"/>
            <w:tcMar>
              <w:top w:w="100" w:type="dxa"/>
              <w:left w:w="150" w:type="dxa"/>
              <w:bottom w:w="100" w:type="dxa"/>
              <w:right w:w="150" w:type="dxa"/>
            </w:tcMar>
          </w:tcPr>
          <w:p w14:paraId="7C29E7A8" w14:textId="774BEA11" w:rsidR="006770AF" w:rsidRDefault="00000000">
            <w:r>
              <w:t>A designated teacher or counselor at each partner school</w:t>
            </w:r>
          </w:p>
        </w:tc>
        <w:tc>
          <w:tcPr>
            <w:tcW w:w="4780" w:type="dxa"/>
            <w:tcMar>
              <w:top w:w="100" w:type="dxa"/>
              <w:left w:w="150" w:type="dxa"/>
              <w:bottom w:w="100" w:type="dxa"/>
              <w:right w:w="150" w:type="dxa"/>
            </w:tcMar>
          </w:tcPr>
          <w:p w14:paraId="6EA9165C" w14:textId="77777777" w:rsidR="006770AF" w:rsidRDefault="00000000">
            <w:r>
              <w:t>On-site adult supervision of all peer educator activity; first point of contact for concerns</w:t>
            </w:r>
          </w:p>
        </w:tc>
      </w:tr>
      <w:tr w:rsidR="006770AF" w14:paraId="23CB3C18" w14:textId="77777777">
        <w:tblPrEx>
          <w:tblCellMar>
            <w:top w:w="0" w:type="dxa"/>
            <w:bottom w:w="0" w:type="dxa"/>
          </w:tblCellMar>
        </w:tblPrEx>
        <w:tc>
          <w:tcPr>
            <w:tcW w:w="2200" w:type="dxa"/>
            <w:tcMar>
              <w:top w:w="100" w:type="dxa"/>
              <w:left w:w="150" w:type="dxa"/>
              <w:bottom w:w="100" w:type="dxa"/>
              <w:right w:w="150" w:type="dxa"/>
            </w:tcMar>
          </w:tcPr>
          <w:p w14:paraId="0B6088CC" w14:textId="77777777" w:rsidR="006770AF" w:rsidRDefault="00000000">
            <w:r>
              <w:t>Peer Educator</w:t>
            </w:r>
          </w:p>
        </w:tc>
        <w:tc>
          <w:tcPr>
            <w:tcW w:w="2600" w:type="dxa"/>
            <w:tcMar>
              <w:top w:w="100" w:type="dxa"/>
              <w:left w:w="150" w:type="dxa"/>
              <w:bottom w:w="100" w:type="dxa"/>
              <w:right w:w="150" w:type="dxa"/>
            </w:tcMar>
          </w:tcPr>
          <w:p w14:paraId="116C9F94" w14:textId="77777777" w:rsidR="006770AF" w:rsidRDefault="00000000">
            <w:r>
              <w:t>Trained student volunteers</w:t>
            </w:r>
          </w:p>
        </w:tc>
        <w:tc>
          <w:tcPr>
            <w:tcW w:w="4780" w:type="dxa"/>
            <w:tcMar>
              <w:top w:w="100" w:type="dxa"/>
              <w:left w:w="150" w:type="dxa"/>
              <w:bottom w:w="100" w:type="dxa"/>
              <w:right w:w="150" w:type="dxa"/>
            </w:tcMar>
          </w:tcPr>
          <w:p w14:paraId="0F329D5A" w14:textId="5289B41A" w:rsidR="006770AF" w:rsidRDefault="00000000">
            <w:r>
              <w:t xml:space="preserve">Deliver approved safety messages to classmates via clubs, morning announcements, or app-linked activities, under </w:t>
            </w:r>
            <w:r w:rsidR="00DE356E">
              <w:t xml:space="preserve">volunteer </w:t>
            </w:r>
            <w:r>
              <w:t>supervision</w:t>
            </w:r>
          </w:p>
        </w:tc>
      </w:tr>
    </w:tbl>
    <w:p w14:paraId="46CD399D" w14:textId="77777777" w:rsidR="006770AF" w:rsidRDefault="00000000">
      <w:pPr>
        <w:pStyle w:val="Heading1"/>
        <w:spacing w:before="320" w:after="140"/>
      </w:pPr>
      <w:r>
        <w:rPr>
          <w:b/>
          <w:bCs/>
          <w:color w:val="1F4E5F"/>
          <w:sz w:val="26"/>
          <w:szCs w:val="26"/>
        </w:rPr>
        <w:t>Selection of Peer Educators</w:t>
      </w:r>
    </w:p>
    <w:p w14:paraId="4A280E28" w14:textId="77777777" w:rsidR="006770AF" w:rsidRDefault="00000000">
      <w:pPr>
        <w:pStyle w:val="ListParagraph"/>
        <w:numPr>
          <w:ilvl w:val="0"/>
          <w:numId w:val="2"/>
        </w:numPr>
        <w:spacing w:after="90" w:line="276" w:lineRule="auto"/>
      </w:pPr>
      <w:r>
        <w:rPr>
          <w:sz w:val="22"/>
          <w:szCs w:val="22"/>
        </w:rPr>
        <w:t>Open application process within each participating school, coordinated with the faculty sponsor</w:t>
      </w:r>
    </w:p>
    <w:p w14:paraId="7DB3F15D" w14:textId="77777777" w:rsidR="006770AF" w:rsidRDefault="00000000">
      <w:pPr>
        <w:pStyle w:val="ListParagraph"/>
        <w:numPr>
          <w:ilvl w:val="0"/>
          <w:numId w:val="2"/>
        </w:numPr>
        <w:spacing w:after="90" w:line="276" w:lineRule="auto"/>
      </w:pPr>
      <w:r>
        <w:rPr>
          <w:sz w:val="22"/>
          <w:szCs w:val="22"/>
        </w:rPr>
        <w:t>Eligibility based on good standing with the school and willingness to complete training</w:t>
      </w:r>
    </w:p>
    <w:p w14:paraId="7B3F7F02" w14:textId="77777777" w:rsidR="006770AF" w:rsidRDefault="00000000">
      <w:pPr>
        <w:pStyle w:val="ListParagraph"/>
        <w:numPr>
          <w:ilvl w:val="0"/>
          <w:numId w:val="2"/>
        </w:numPr>
        <w:spacing w:after="90" w:line="276" w:lineRule="auto"/>
      </w:pPr>
      <w:r>
        <w:rPr>
          <w:sz w:val="22"/>
          <w:szCs w:val="22"/>
        </w:rPr>
        <w:t>Parental consent required before a student may participate as a peer educator</w:t>
      </w:r>
    </w:p>
    <w:p w14:paraId="4DF86417" w14:textId="77777777" w:rsidR="006770AF" w:rsidRDefault="00000000">
      <w:pPr>
        <w:pStyle w:val="ListParagraph"/>
        <w:numPr>
          <w:ilvl w:val="0"/>
          <w:numId w:val="2"/>
        </w:numPr>
        <w:spacing w:after="90" w:line="276" w:lineRule="auto"/>
      </w:pPr>
      <w:r>
        <w:rPr>
          <w:sz w:val="22"/>
          <w:szCs w:val="22"/>
        </w:rPr>
        <w:t>Faculty sponsor retains final approval over selected students</w:t>
      </w:r>
    </w:p>
    <w:p w14:paraId="4D24A3A4" w14:textId="77777777" w:rsidR="006770AF" w:rsidRDefault="00000000">
      <w:pPr>
        <w:pStyle w:val="Heading1"/>
        <w:spacing w:before="320" w:after="140"/>
      </w:pPr>
      <w:r>
        <w:rPr>
          <w:b/>
          <w:bCs/>
          <w:color w:val="1F4E5F"/>
          <w:sz w:val="26"/>
          <w:szCs w:val="26"/>
        </w:rPr>
        <w:t>Training Curriculum</w:t>
      </w:r>
    </w:p>
    <w:p w14:paraId="11A6A9E4" w14:textId="77777777" w:rsidR="006770AF" w:rsidRDefault="00000000">
      <w:pPr>
        <w:spacing w:after="160" w:line="276" w:lineRule="auto"/>
      </w:pPr>
      <w:r>
        <w:rPr>
          <w:sz w:val="22"/>
          <w:szCs w:val="22"/>
        </w:rPr>
        <w:t>Peer educators complete a structured training before taking on any role, covering:</w:t>
      </w:r>
    </w:p>
    <w:p w14:paraId="41D0451A" w14:textId="77777777" w:rsidR="006770AF" w:rsidRDefault="00000000">
      <w:pPr>
        <w:pStyle w:val="ListParagraph"/>
        <w:numPr>
          <w:ilvl w:val="0"/>
          <w:numId w:val="2"/>
        </w:numPr>
        <w:spacing w:after="90" w:line="276" w:lineRule="auto"/>
      </w:pPr>
      <w:r>
        <w:rPr>
          <w:sz w:val="22"/>
          <w:szCs w:val="22"/>
        </w:rPr>
        <w:t>Core content: safe social media use, recognizing manipulation and predatory contact, cyberbullying response</w:t>
      </w:r>
    </w:p>
    <w:p w14:paraId="6DF7D5E7" w14:textId="77777777" w:rsidR="006770AF" w:rsidRDefault="00000000">
      <w:pPr>
        <w:pStyle w:val="ListParagraph"/>
        <w:numPr>
          <w:ilvl w:val="0"/>
          <w:numId w:val="2"/>
        </w:numPr>
        <w:spacing w:after="90" w:line="276" w:lineRule="auto"/>
      </w:pPr>
      <w:r>
        <w:rPr>
          <w:sz w:val="22"/>
          <w:szCs w:val="22"/>
        </w:rPr>
        <w:t>Boundaries of the role: peer educators share prepared safety messages and point students to trusted adults; they do not counsel peers on personal situations or handle disclosures themselves</w:t>
      </w:r>
    </w:p>
    <w:p w14:paraId="57D5E87E" w14:textId="77777777" w:rsidR="006770AF" w:rsidRDefault="00000000">
      <w:pPr>
        <w:pStyle w:val="ListParagraph"/>
        <w:numPr>
          <w:ilvl w:val="0"/>
          <w:numId w:val="2"/>
        </w:numPr>
        <w:spacing w:after="90" w:line="276" w:lineRule="auto"/>
      </w:pPr>
      <w:r>
        <w:rPr>
          <w:sz w:val="22"/>
          <w:szCs w:val="22"/>
        </w:rPr>
        <w:t>Escalation protocol: any disclosure of harm, abuse, or a struggling peer is referred immediately to the faculty sponsor or designated school staff, never handled by the peer educator alone</w:t>
      </w:r>
    </w:p>
    <w:p w14:paraId="44450111" w14:textId="77777777" w:rsidR="006770AF" w:rsidRDefault="00000000">
      <w:pPr>
        <w:pStyle w:val="ListParagraph"/>
        <w:numPr>
          <w:ilvl w:val="0"/>
          <w:numId w:val="2"/>
        </w:numPr>
        <w:spacing w:after="90" w:line="276" w:lineRule="auto"/>
      </w:pPr>
      <w:r>
        <w:rPr>
          <w:sz w:val="22"/>
          <w:szCs w:val="22"/>
        </w:rPr>
        <w:t>Use of program materials: how to run a club session, use app-linked activities, and present approved content without improvisation on sensitive topics</w:t>
      </w:r>
    </w:p>
    <w:p w14:paraId="2646B41B" w14:textId="77777777" w:rsidR="006770AF" w:rsidRDefault="00000000">
      <w:pPr>
        <w:pStyle w:val="Heading1"/>
        <w:spacing w:before="320" w:after="140"/>
      </w:pPr>
      <w:r>
        <w:rPr>
          <w:b/>
          <w:bCs/>
          <w:color w:val="1F4E5F"/>
          <w:sz w:val="26"/>
          <w:szCs w:val="26"/>
        </w:rPr>
        <w:t>Delivery Channels</w:t>
      </w:r>
    </w:p>
    <w:p w14:paraId="01783BDD" w14:textId="4CCD9B34" w:rsidR="006770AF" w:rsidRDefault="00000000">
      <w:pPr>
        <w:pStyle w:val="ListParagraph"/>
        <w:numPr>
          <w:ilvl w:val="0"/>
          <w:numId w:val="2"/>
        </w:numPr>
        <w:spacing w:after="90" w:line="276" w:lineRule="auto"/>
      </w:pPr>
      <w:r>
        <w:rPr>
          <w:sz w:val="22"/>
          <w:szCs w:val="22"/>
        </w:rPr>
        <w:t>School safety clubs meeting on a regular schedule, led by peer educators with faculty sponsor</w:t>
      </w:r>
      <w:r w:rsidR="00003783">
        <w:rPr>
          <w:sz w:val="22"/>
          <w:szCs w:val="22"/>
        </w:rPr>
        <w:t>/volunteer</w:t>
      </w:r>
      <w:r>
        <w:rPr>
          <w:sz w:val="22"/>
          <w:szCs w:val="22"/>
        </w:rPr>
        <w:t xml:space="preserve"> present</w:t>
      </w:r>
    </w:p>
    <w:p w14:paraId="7C9D4EC5" w14:textId="77777777" w:rsidR="006770AF" w:rsidRDefault="00000000">
      <w:pPr>
        <w:pStyle w:val="ListParagraph"/>
        <w:numPr>
          <w:ilvl w:val="0"/>
          <w:numId w:val="2"/>
        </w:numPr>
        <w:spacing w:after="90" w:line="276" w:lineRule="auto"/>
      </w:pPr>
      <w:r>
        <w:rPr>
          <w:sz w:val="22"/>
          <w:szCs w:val="22"/>
        </w:rPr>
        <w:t>Morning announcements or bulletin content reinforcing key safety messages</w:t>
      </w:r>
    </w:p>
    <w:p w14:paraId="39E3D254" w14:textId="77777777" w:rsidR="006770AF" w:rsidRDefault="00000000">
      <w:pPr>
        <w:pStyle w:val="ListParagraph"/>
        <w:numPr>
          <w:ilvl w:val="0"/>
          <w:numId w:val="2"/>
        </w:numPr>
        <w:spacing w:after="90" w:line="276" w:lineRule="auto"/>
      </w:pPr>
      <w:r>
        <w:rPr>
          <w:sz w:val="22"/>
          <w:szCs w:val="22"/>
        </w:rPr>
        <w:t xml:space="preserve">In-app peer prompts and challenges within </w:t>
      </w:r>
      <w:proofErr w:type="spellStart"/>
      <w:r>
        <w:rPr>
          <w:sz w:val="22"/>
          <w:szCs w:val="22"/>
        </w:rPr>
        <w:t>CaptainSocialGuard</w:t>
      </w:r>
      <w:proofErr w:type="spellEnd"/>
      <w:r>
        <w:rPr>
          <w:sz w:val="22"/>
          <w:szCs w:val="22"/>
        </w:rPr>
        <w:t>, moderated centrally by program staff rather than created by students</w:t>
      </w:r>
    </w:p>
    <w:p w14:paraId="7408C1FF" w14:textId="77777777" w:rsidR="006770AF" w:rsidRDefault="00000000">
      <w:pPr>
        <w:pStyle w:val="Heading1"/>
        <w:spacing w:before="320" w:after="140"/>
      </w:pPr>
      <w:r>
        <w:rPr>
          <w:b/>
          <w:bCs/>
          <w:color w:val="1F4E5F"/>
          <w:sz w:val="26"/>
          <w:szCs w:val="26"/>
        </w:rPr>
        <w:t>Supervision and Safeguards</w:t>
      </w:r>
    </w:p>
    <w:p w14:paraId="0F07398B" w14:textId="646E318C" w:rsidR="006770AF" w:rsidRDefault="00000000">
      <w:pPr>
        <w:pStyle w:val="ListParagraph"/>
        <w:numPr>
          <w:ilvl w:val="0"/>
          <w:numId w:val="2"/>
        </w:numPr>
        <w:spacing w:after="90" w:line="276" w:lineRule="auto"/>
      </w:pPr>
      <w:r>
        <w:rPr>
          <w:sz w:val="22"/>
          <w:szCs w:val="22"/>
        </w:rPr>
        <w:t>A faculty sponsor</w:t>
      </w:r>
      <w:r w:rsidR="00B30BA7">
        <w:rPr>
          <w:sz w:val="22"/>
          <w:szCs w:val="22"/>
        </w:rPr>
        <w:t>/volunteer</w:t>
      </w:r>
      <w:r>
        <w:rPr>
          <w:sz w:val="22"/>
          <w:szCs w:val="22"/>
        </w:rPr>
        <w:t xml:space="preserve"> is present for all in-person peer educator activity; no unsupervised sessions</w:t>
      </w:r>
    </w:p>
    <w:p w14:paraId="23373E2C" w14:textId="77777777" w:rsidR="006770AF" w:rsidRDefault="00000000">
      <w:pPr>
        <w:pStyle w:val="ListParagraph"/>
        <w:numPr>
          <w:ilvl w:val="0"/>
          <w:numId w:val="2"/>
        </w:numPr>
        <w:spacing w:after="90" w:line="276" w:lineRule="auto"/>
      </w:pPr>
      <w:r>
        <w:rPr>
          <w:sz w:val="22"/>
          <w:szCs w:val="22"/>
        </w:rPr>
        <w:t>Peer educators work only from pre-approved materials; they do not create original safety content</w:t>
      </w:r>
    </w:p>
    <w:p w14:paraId="1958EC10" w14:textId="77777777" w:rsidR="006770AF" w:rsidRDefault="00000000">
      <w:pPr>
        <w:pStyle w:val="ListParagraph"/>
        <w:numPr>
          <w:ilvl w:val="0"/>
          <w:numId w:val="2"/>
        </w:numPr>
        <w:spacing w:after="90" w:line="276" w:lineRule="auto"/>
      </w:pPr>
      <w:r>
        <w:rPr>
          <w:sz w:val="22"/>
          <w:szCs w:val="22"/>
        </w:rPr>
        <w:t>All app-based peer interactions are moderated by program staff, not peer-to-peer unmoderated messaging</w:t>
      </w:r>
    </w:p>
    <w:p w14:paraId="0364DFA2" w14:textId="77777777" w:rsidR="006770AF" w:rsidRDefault="00000000">
      <w:pPr>
        <w:pStyle w:val="ListParagraph"/>
        <w:numPr>
          <w:ilvl w:val="0"/>
          <w:numId w:val="2"/>
        </w:numPr>
        <w:spacing w:after="90" w:line="276" w:lineRule="auto"/>
      </w:pPr>
      <w:r>
        <w:rPr>
          <w:sz w:val="22"/>
          <w:szCs w:val="22"/>
        </w:rPr>
        <w:t>Any concern about a specific student is escalated to the faculty sponsor and, where appropriate, school counseling staff, following the school's existing protocols</w:t>
      </w:r>
    </w:p>
    <w:p w14:paraId="4FE3F7B5" w14:textId="77777777" w:rsidR="006770AF" w:rsidRDefault="00000000">
      <w:pPr>
        <w:pStyle w:val="Heading1"/>
        <w:spacing w:before="320" w:after="140"/>
      </w:pPr>
      <w:r>
        <w:rPr>
          <w:b/>
          <w:bCs/>
          <w:color w:val="1F4E5F"/>
          <w:sz w:val="26"/>
          <w:szCs w:val="26"/>
        </w:rPr>
        <w:t>Recognition and Incentives</w:t>
      </w:r>
    </w:p>
    <w:p w14:paraId="77A2BAE2" w14:textId="77777777" w:rsidR="006770AF" w:rsidRDefault="00000000">
      <w:pPr>
        <w:pStyle w:val="ListParagraph"/>
        <w:numPr>
          <w:ilvl w:val="0"/>
          <w:numId w:val="2"/>
        </w:numPr>
        <w:spacing w:after="90" w:line="276" w:lineRule="auto"/>
      </w:pPr>
      <w:r>
        <w:rPr>
          <w:sz w:val="22"/>
          <w:szCs w:val="22"/>
        </w:rPr>
        <w:t>Certificate of completion for training and service, usable for school service-hour requirements where applicable</w:t>
      </w:r>
    </w:p>
    <w:p w14:paraId="38E87207" w14:textId="77777777" w:rsidR="006770AF" w:rsidRDefault="00000000">
      <w:pPr>
        <w:pStyle w:val="ListParagraph"/>
        <w:numPr>
          <w:ilvl w:val="0"/>
          <w:numId w:val="2"/>
        </w:numPr>
        <w:spacing w:after="90" w:line="276" w:lineRule="auto"/>
      </w:pPr>
      <w:r>
        <w:rPr>
          <w:sz w:val="22"/>
          <w:szCs w:val="22"/>
        </w:rPr>
        <w:t>Optional recognition at school assemblies or through the program's community presentations</w:t>
      </w:r>
    </w:p>
    <w:p w14:paraId="486B4F08" w14:textId="77777777" w:rsidR="006770AF" w:rsidRDefault="00000000">
      <w:pPr>
        <w:pStyle w:val="Heading1"/>
        <w:spacing w:before="320" w:after="140"/>
      </w:pPr>
      <w:r>
        <w:rPr>
          <w:b/>
          <w:bCs/>
          <w:color w:val="1F4E5F"/>
          <w:sz w:val="26"/>
          <w:szCs w:val="26"/>
        </w:rPr>
        <w:t>Measuring Success</w:t>
      </w:r>
    </w:p>
    <w:p w14:paraId="57C3D39A" w14:textId="77777777" w:rsidR="006770AF" w:rsidRDefault="00000000">
      <w:pPr>
        <w:pStyle w:val="ListParagraph"/>
        <w:numPr>
          <w:ilvl w:val="0"/>
          <w:numId w:val="2"/>
        </w:numPr>
        <w:spacing w:after="90" w:line="276" w:lineRule="auto"/>
      </w:pPr>
      <w:r>
        <w:rPr>
          <w:sz w:val="22"/>
          <w:szCs w:val="22"/>
        </w:rPr>
        <w:t>Number of students trained as peer educators per school/district</w:t>
      </w:r>
    </w:p>
    <w:p w14:paraId="0E9991CA" w14:textId="77777777" w:rsidR="006770AF" w:rsidRDefault="00000000">
      <w:pPr>
        <w:pStyle w:val="ListParagraph"/>
        <w:numPr>
          <w:ilvl w:val="0"/>
          <w:numId w:val="2"/>
        </w:numPr>
        <w:spacing w:after="90" w:line="276" w:lineRule="auto"/>
      </w:pPr>
      <w:r>
        <w:rPr>
          <w:sz w:val="22"/>
          <w:szCs w:val="22"/>
        </w:rPr>
        <w:t>Attendance and participation in club sessions</w:t>
      </w:r>
    </w:p>
    <w:p w14:paraId="347AB9DE" w14:textId="77777777" w:rsidR="006770AF" w:rsidRDefault="00000000">
      <w:pPr>
        <w:pStyle w:val="ListParagraph"/>
        <w:numPr>
          <w:ilvl w:val="0"/>
          <w:numId w:val="2"/>
        </w:numPr>
        <w:spacing w:after="90" w:line="276" w:lineRule="auto"/>
      </w:pPr>
      <w:r>
        <w:rPr>
          <w:sz w:val="22"/>
          <w:szCs w:val="22"/>
        </w:rPr>
        <w:t>Pre/post survey results on student awareness of safety topics</w:t>
      </w:r>
    </w:p>
    <w:p w14:paraId="63393810" w14:textId="32D5ABD9" w:rsidR="006770AF" w:rsidRDefault="00000000">
      <w:pPr>
        <w:pStyle w:val="ListParagraph"/>
        <w:numPr>
          <w:ilvl w:val="0"/>
          <w:numId w:val="2"/>
        </w:numPr>
        <w:spacing w:after="90" w:line="276" w:lineRule="auto"/>
      </w:pPr>
      <w:r>
        <w:rPr>
          <w:sz w:val="22"/>
          <w:szCs w:val="22"/>
        </w:rPr>
        <w:t>Faculty sponsor</w:t>
      </w:r>
      <w:r w:rsidR="00492F31">
        <w:rPr>
          <w:sz w:val="22"/>
          <w:szCs w:val="22"/>
        </w:rPr>
        <w:t>/volunteer</w:t>
      </w:r>
      <w:r>
        <w:rPr>
          <w:sz w:val="22"/>
          <w:szCs w:val="22"/>
        </w:rPr>
        <w:t xml:space="preserve"> feedback on program fit and any escalations handled</w:t>
      </w:r>
    </w:p>
    <w:p w14:paraId="2528A36B" w14:textId="77777777" w:rsidR="006770AF" w:rsidRDefault="00000000">
      <w:pPr>
        <w:pStyle w:val="Heading1"/>
        <w:spacing w:before="320" w:after="140"/>
      </w:pPr>
      <w:r>
        <w:rPr>
          <w:b/>
          <w:bCs/>
          <w:color w:val="1F4E5F"/>
          <w:sz w:val="26"/>
          <w:szCs w:val="26"/>
        </w:rPr>
        <w:t>Role in the Broader Initiative</w:t>
      </w:r>
    </w:p>
    <w:p w14:paraId="2311FF0A" w14:textId="77777777" w:rsidR="006770AF" w:rsidRDefault="00000000">
      <w:pPr>
        <w:spacing w:after="160" w:line="276" w:lineRule="auto"/>
      </w:pPr>
      <w:r>
        <w:rPr>
          <w:sz w:val="22"/>
          <w:szCs w:val="22"/>
        </w:rPr>
        <w:t>The Peer Educator Model is designed to activate during Phase 2 and Phase 3 of the initiative's plan for future activities, once an initial pilot has validated the core curriculum. It allows the program to reduce its dependence on direct staff delivery as it expands to additional schools, districts, and states, supporting sustained local presence without proportional growth in program staff.</w:t>
      </w:r>
    </w:p>
    <w:p w14:paraId="0471DAD5" w14:textId="77777777" w:rsidR="006770AF" w:rsidRDefault="006770AF">
      <w:pPr>
        <w:pBdr>
          <w:bottom w:val="single" w:sz="6" w:space="1" w:color="CBD5DB"/>
        </w:pBdr>
        <w:spacing w:before="120" w:after="200"/>
      </w:pPr>
    </w:p>
    <w:p w14:paraId="1EE4D9B3" w14:textId="77777777" w:rsidR="006770AF" w:rsidRDefault="00000000">
      <w:pPr>
        <w:spacing w:after="40"/>
      </w:pPr>
      <w:r>
        <w:rPr>
          <w:b/>
          <w:bCs/>
          <w:color w:val="1F4E5F"/>
          <w:sz w:val="21"/>
          <w:szCs w:val="21"/>
        </w:rPr>
        <w:t>Contact</w:t>
      </w:r>
    </w:p>
    <w:p w14:paraId="4C8063F8" w14:textId="6DFCE7D2" w:rsidR="006770AF" w:rsidRDefault="00000000">
      <w:r>
        <w:rPr>
          <w:sz w:val="21"/>
          <w:szCs w:val="21"/>
        </w:rPr>
        <w:t xml:space="preserve">Mavis — Founder &amp; Project Director, </w:t>
      </w:r>
      <w:proofErr w:type="spellStart"/>
      <w:r>
        <w:rPr>
          <w:sz w:val="21"/>
          <w:szCs w:val="21"/>
        </w:rPr>
        <w:t>CaptainSocialGuard</w:t>
      </w:r>
      <w:proofErr w:type="spellEnd"/>
      <w:r>
        <w:rPr>
          <w:sz w:val="21"/>
          <w:szCs w:val="21"/>
        </w:rPr>
        <w:t xml:space="preserve"> </w:t>
      </w:r>
    </w:p>
    <w:sectPr w:rsidR="006770AF">
      <w:pgSz w:w="12240" w:h="15840"/>
      <w:pgMar w:top="900" w:right="1100" w:bottom="9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CD144F"/>
    <w:multiLevelType w:val="hybridMultilevel"/>
    <w:tmpl w:val="FFFFFFFF"/>
    <w:lvl w:ilvl="0" w:tplc="876CB916">
      <w:start w:val="1"/>
      <w:numFmt w:val="bullet"/>
      <w:lvlText w:val="●"/>
      <w:lvlJc w:val="left"/>
      <w:pPr>
        <w:ind w:left="720" w:hanging="360"/>
      </w:pPr>
    </w:lvl>
    <w:lvl w:ilvl="1" w:tplc="22080EDE">
      <w:start w:val="1"/>
      <w:numFmt w:val="bullet"/>
      <w:lvlText w:val="○"/>
      <w:lvlJc w:val="left"/>
      <w:pPr>
        <w:ind w:left="1440" w:hanging="360"/>
      </w:pPr>
    </w:lvl>
    <w:lvl w:ilvl="2" w:tplc="AC2A76B0">
      <w:start w:val="1"/>
      <w:numFmt w:val="bullet"/>
      <w:lvlText w:val="■"/>
      <w:lvlJc w:val="left"/>
      <w:pPr>
        <w:ind w:left="2160" w:hanging="360"/>
      </w:pPr>
    </w:lvl>
    <w:lvl w:ilvl="3" w:tplc="C00E57BA">
      <w:start w:val="1"/>
      <w:numFmt w:val="bullet"/>
      <w:lvlText w:val="●"/>
      <w:lvlJc w:val="left"/>
      <w:pPr>
        <w:ind w:left="2880" w:hanging="360"/>
      </w:pPr>
    </w:lvl>
    <w:lvl w:ilvl="4" w:tplc="D102E458">
      <w:start w:val="1"/>
      <w:numFmt w:val="bullet"/>
      <w:lvlText w:val="○"/>
      <w:lvlJc w:val="left"/>
      <w:pPr>
        <w:ind w:left="3600" w:hanging="360"/>
      </w:pPr>
    </w:lvl>
    <w:lvl w:ilvl="5" w:tplc="97D2EA06">
      <w:start w:val="1"/>
      <w:numFmt w:val="bullet"/>
      <w:lvlText w:val="■"/>
      <w:lvlJc w:val="left"/>
      <w:pPr>
        <w:ind w:left="4320" w:hanging="360"/>
      </w:pPr>
    </w:lvl>
    <w:lvl w:ilvl="6" w:tplc="8764A9C4">
      <w:start w:val="1"/>
      <w:numFmt w:val="bullet"/>
      <w:lvlText w:val="●"/>
      <w:lvlJc w:val="left"/>
      <w:pPr>
        <w:ind w:left="5040" w:hanging="360"/>
      </w:pPr>
    </w:lvl>
    <w:lvl w:ilvl="7" w:tplc="5AF26A4A">
      <w:start w:val="1"/>
      <w:numFmt w:val="bullet"/>
      <w:lvlText w:val="●"/>
      <w:lvlJc w:val="left"/>
      <w:pPr>
        <w:ind w:left="5760" w:hanging="360"/>
      </w:pPr>
    </w:lvl>
    <w:lvl w:ilvl="8" w:tplc="1D9C412E">
      <w:start w:val="1"/>
      <w:numFmt w:val="bullet"/>
      <w:lvlText w:val="●"/>
      <w:lvlJc w:val="left"/>
      <w:pPr>
        <w:ind w:left="6480" w:hanging="360"/>
      </w:pPr>
    </w:lvl>
  </w:abstractNum>
  <w:abstractNum w:abstractNumId="1" w15:restartNumberingAfterBreak="0">
    <w:nsid w:val="355421C2"/>
    <w:multiLevelType w:val="hybridMultilevel"/>
    <w:tmpl w:val="FFFFFFFF"/>
    <w:lvl w:ilvl="0" w:tplc="8AB247A2">
      <w:start w:val="1"/>
      <w:numFmt w:val="bullet"/>
      <w:lvlText w:val="•"/>
      <w:lvlJc w:val="left"/>
      <w:pPr>
        <w:ind w:left="360" w:hanging="260"/>
      </w:pPr>
    </w:lvl>
    <w:lvl w:ilvl="1" w:tplc="5EF203E0">
      <w:numFmt w:val="decimal"/>
      <w:lvlText w:val=""/>
      <w:lvlJc w:val="left"/>
    </w:lvl>
    <w:lvl w:ilvl="2" w:tplc="FC2EF540">
      <w:numFmt w:val="decimal"/>
      <w:lvlText w:val=""/>
      <w:lvlJc w:val="left"/>
    </w:lvl>
    <w:lvl w:ilvl="3" w:tplc="1A3CCC76">
      <w:numFmt w:val="decimal"/>
      <w:lvlText w:val=""/>
      <w:lvlJc w:val="left"/>
    </w:lvl>
    <w:lvl w:ilvl="4" w:tplc="46407810">
      <w:numFmt w:val="decimal"/>
      <w:lvlText w:val=""/>
      <w:lvlJc w:val="left"/>
    </w:lvl>
    <w:lvl w:ilvl="5" w:tplc="804A27E6">
      <w:numFmt w:val="decimal"/>
      <w:lvlText w:val=""/>
      <w:lvlJc w:val="left"/>
    </w:lvl>
    <w:lvl w:ilvl="6" w:tplc="1AD24436">
      <w:numFmt w:val="decimal"/>
      <w:lvlText w:val=""/>
      <w:lvlJc w:val="left"/>
    </w:lvl>
    <w:lvl w:ilvl="7" w:tplc="398AF2E0">
      <w:numFmt w:val="decimal"/>
      <w:lvlText w:val=""/>
      <w:lvlJc w:val="left"/>
    </w:lvl>
    <w:lvl w:ilvl="8" w:tplc="2362AE5C">
      <w:numFmt w:val="decimal"/>
      <w:lvlText w:val=""/>
      <w:lvlJc w:val="left"/>
    </w:lvl>
  </w:abstractNum>
  <w:num w:numId="1" w16cid:durableId="298267514">
    <w:abstractNumId w:val="0"/>
    <w:lvlOverride w:ilvl="0">
      <w:startOverride w:val="1"/>
    </w:lvlOverride>
  </w:num>
  <w:num w:numId="2" w16cid:durableId="31426171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0AF"/>
    <w:rsid w:val="00003783"/>
    <w:rsid w:val="00023979"/>
    <w:rsid w:val="00262BC4"/>
    <w:rsid w:val="00492F31"/>
    <w:rsid w:val="006770AF"/>
    <w:rsid w:val="008B74B5"/>
    <w:rsid w:val="009F4C29"/>
    <w:rsid w:val="00A038CB"/>
    <w:rsid w:val="00B30BA7"/>
    <w:rsid w:val="00BD4B34"/>
    <w:rsid w:val="00DE356E"/>
    <w:rsid w:val="00DF2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8EFAB5"/>
  <w15:docId w15:val="{FC990682-37FE-584F-810E-AE4420CEA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590</Words>
  <Characters>3363</Characters>
  <Application>Microsoft Office Word</Application>
  <DocSecurity>0</DocSecurity>
  <Lines>28</Lines>
  <Paragraphs>7</Paragraphs>
  <ScaleCrop>false</ScaleCrop>
  <Company/>
  <LinksUpToDate>false</LinksUpToDate>
  <CharactersWithSpaces>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Mavis Narh</cp:lastModifiedBy>
  <cp:revision>11</cp:revision>
  <dcterms:created xsi:type="dcterms:W3CDTF">2026-07-23T17:01:00Z</dcterms:created>
  <dcterms:modified xsi:type="dcterms:W3CDTF">2026-07-27T02:57:00Z</dcterms:modified>
</cp:coreProperties>
</file>