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FA" w:rsidRPr="00560AFA" w:rsidRDefault="00560AFA" w:rsidP="00560AFA">
      <w:pPr>
        <w:jc w:val="center"/>
        <w:rPr>
          <w:b/>
          <w:sz w:val="44"/>
        </w:rPr>
      </w:pPr>
      <w:bookmarkStart w:id="0" w:name="_GoBack"/>
      <w:r w:rsidRPr="00560AFA">
        <w:rPr>
          <w:b/>
          <w:sz w:val="44"/>
        </w:rPr>
        <w:t>Project IDEA</w:t>
      </w:r>
    </w:p>
    <w:bookmarkEnd w:id="0"/>
    <w:p w:rsidR="00560AFA" w:rsidRDefault="00560AFA"/>
    <w:p w:rsidR="00560AFA" w:rsidRPr="00560AFA" w:rsidRDefault="00560AFA" w:rsidP="00560AFA">
      <w:pPr>
        <w:shd w:val="clear" w:color="auto" w:fill="FCFCFC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  <w:r w:rsidRPr="00560AFA">
        <w:rPr>
          <w:rFonts w:ascii="Segoe UI" w:eastAsia="Times New Roman" w:hAnsi="Segoe UI" w:cs="Segoe UI"/>
          <w:b/>
          <w:bCs/>
          <w:color w:val="0D0D0D"/>
          <w:sz w:val="27"/>
          <w:szCs w:val="27"/>
        </w:rPr>
        <w:t>Build a Mini Garden</w:t>
      </w:r>
    </w:p>
    <w:p w:rsidR="00560AFA" w:rsidRPr="00560AFA" w:rsidRDefault="00560AFA" w:rsidP="00560AFA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Goal:</w:t>
      </w:r>
      <w:r w:rsidRPr="00560AFA">
        <w:rPr>
          <w:rFonts w:ascii="Segoe UI" w:eastAsia="Times New Roman" w:hAnsi="Segoe UI" w:cs="Segoe UI"/>
          <w:color w:val="0D0D0D"/>
          <w:sz w:val="24"/>
          <w:szCs w:val="24"/>
        </w:rPr>
        <w:t> Grow herbs, flowers, or vegetables from seeds.</w:t>
      </w:r>
    </w:p>
    <w:p w:rsidR="00560AFA" w:rsidRPr="00560AFA" w:rsidRDefault="00560AFA" w:rsidP="00560AFA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What you'll need:</w:t>
      </w:r>
    </w:p>
    <w:p w:rsidR="00560AFA" w:rsidRPr="00560AFA" w:rsidRDefault="00560AFA" w:rsidP="00560AFA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color w:val="0D0D0D"/>
          <w:sz w:val="24"/>
          <w:szCs w:val="24"/>
        </w:rPr>
        <w:t>Small pots or recycled containers</w:t>
      </w:r>
    </w:p>
    <w:p w:rsidR="00560AFA" w:rsidRPr="00560AFA" w:rsidRDefault="00560AFA" w:rsidP="00560AFA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color w:val="0D0D0D"/>
          <w:sz w:val="24"/>
          <w:szCs w:val="24"/>
        </w:rPr>
        <w:t>Potting soil</w:t>
      </w:r>
    </w:p>
    <w:p w:rsidR="00560AFA" w:rsidRPr="00560AFA" w:rsidRDefault="00560AFA" w:rsidP="00560AFA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color w:val="0D0D0D"/>
          <w:sz w:val="24"/>
          <w:szCs w:val="24"/>
        </w:rPr>
        <w:t>Seeds (basil, lettuce, marigolds, sunflowers, etc.)</w:t>
      </w:r>
    </w:p>
    <w:p w:rsidR="00560AFA" w:rsidRPr="00560AFA" w:rsidRDefault="00560AFA" w:rsidP="00560AFA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color w:val="0D0D0D"/>
          <w:sz w:val="24"/>
          <w:szCs w:val="24"/>
        </w:rPr>
        <w:t>Watering can</w:t>
      </w:r>
    </w:p>
    <w:p w:rsidR="00560AFA" w:rsidRPr="00560AFA" w:rsidRDefault="00560AFA" w:rsidP="00560AFA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Activities:</w:t>
      </w:r>
    </w:p>
    <w:p w:rsidR="00560AFA" w:rsidRPr="00560AFA" w:rsidRDefault="00560AFA" w:rsidP="00560AFA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color w:val="0D0D0D"/>
          <w:sz w:val="24"/>
          <w:szCs w:val="24"/>
        </w:rPr>
        <w:t>Plan your garden layout.</w:t>
      </w:r>
    </w:p>
    <w:p w:rsidR="00560AFA" w:rsidRPr="00560AFA" w:rsidRDefault="00560AFA" w:rsidP="00560AFA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color w:val="0D0D0D"/>
          <w:sz w:val="24"/>
          <w:szCs w:val="24"/>
        </w:rPr>
        <w:t>Plant and care for your seeds.</w:t>
      </w:r>
    </w:p>
    <w:p w:rsidR="00560AFA" w:rsidRPr="00560AFA" w:rsidRDefault="00560AFA" w:rsidP="00560AFA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color w:val="0D0D0D"/>
          <w:sz w:val="24"/>
          <w:szCs w:val="24"/>
        </w:rPr>
        <w:t>Measure growth every week.</w:t>
      </w:r>
    </w:p>
    <w:p w:rsidR="00560AFA" w:rsidRPr="00560AFA" w:rsidRDefault="00560AFA" w:rsidP="00560AFA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color w:val="0D0D0D"/>
          <w:sz w:val="24"/>
          <w:szCs w:val="24"/>
        </w:rPr>
        <w:t>Decorate plant markers and keep a gardening log.</w:t>
      </w:r>
    </w:p>
    <w:p w:rsidR="00560AFA" w:rsidRPr="00560AFA" w:rsidRDefault="00560AFA" w:rsidP="00560AFA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560AFA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Skills developed:</w:t>
      </w:r>
      <w:r w:rsidRPr="00560AFA">
        <w:rPr>
          <w:rFonts w:ascii="Segoe UI" w:eastAsia="Times New Roman" w:hAnsi="Segoe UI" w:cs="Segoe UI"/>
          <w:color w:val="0D0D0D"/>
          <w:sz w:val="24"/>
          <w:szCs w:val="24"/>
        </w:rPr>
        <w:t> Responsibility, biology, planning, environmental awareness.</w:t>
      </w:r>
    </w:p>
    <w:p w:rsidR="00560AFA" w:rsidRDefault="00560AFA"/>
    <w:sectPr w:rsidR="00560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B4F83"/>
    <w:multiLevelType w:val="multilevel"/>
    <w:tmpl w:val="455E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924CEB"/>
    <w:multiLevelType w:val="multilevel"/>
    <w:tmpl w:val="55F6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FA"/>
    <w:rsid w:val="0056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C1CBB"/>
  <w15:chartTrackingRefBased/>
  <w15:docId w15:val="{1D162894-7202-4784-8CDA-87AF9CF5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60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0AF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6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0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2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2026-07-27T11:20:00Z</dcterms:created>
  <dcterms:modified xsi:type="dcterms:W3CDTF">2026-07-27T11:20:00Z</dcterms:modified>
</cp:coreProperties>
</file>