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FA6" w:rsidRDefault="00DE4FA6" w:rsidP="00DE4FA6">
      <w:pPr>
        <w:jc w:val="center"/>
        <w:rPr>
          <w:rFonts w:ascii="Forte" w:hAnsi="Forte"/>
          <w:sz w:val="44"/>
          <w:szCs w:val="44"/>
        </w:rPr>
      </w:pPr>
      <w:r>
        <w:rPr>
          <w:rFonts w:ascii="Forte" w:hAnsi="Forte"/>
          <w:sz w:val="44"/>
          <w:szCs w:val="44"/>
        </w:rPr>
        <w:t>Project idea</w:t>
      </w:r>
    </w:p>
    <w:p w:rsidR="00DE4FA6" w:rsidRPr="00DE4FA6" w:rsidRDefault="00DE4FA6" w:rsidP="00DE4FA6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1.</w:t>
      </w:r>
      <w:r w:rsidRPr="00DE4FA6">
        <w:rPr>
          <w:rFonts w:cstheme="minorHAnsi"/>
          <w:b/>
          <w:bCs/>
          <w:sz w:val="32"/>
          <w:szCs w:val="32"/>
        </w:rPr>
        <w:t xml:space="preserve"> Hand-Bound Leather (or Fabric) Journal</w:t>
      </w:r>
    </w:p>
    <w:p w:rsidR="00DE4FA6" w:rsidRPr="00DE4FA6" w:rsidRDefault="00DE4FA6" w:rsidP="00DE4FA6">
      <w:pPr>
        <w:rPr>
          <w:rFonts w:cstheme="minorHAnsi"/>
          <w:sz w:val="32"/>
          <w:szCs w:val="32"/>
        </w:rPr>
      </w:pPr>
      <w:r w:rsidRPr="00DE4FA6">
        <w:rPr>
          <w:rFonts w:cstheme="minorHAnsi"/>
          <w:sz w:val="32"/>
          <w:szCs w:val="32"/>
        </w:rPr>
        <w:t>Craft a custom, professional-looking journal from scratch using traditional bookbinding techniques</w:t>
      </w:r>
      <w:r>
        <w:rPr>
          <w:rFonts w:cstheme="minorHAnsi"/>
          <w:sz w:val="32"/>
          <w:szCs w:val="32"/>
        </w:rPr>
        <w:t xml:space="preserve"> and colorful materials.</w:t>
      </w:r>
    </w:p>
    <w:p w:rsidR="00DE4FA6" w:rsidRPr="00DE4FA6" w:rsidRDefault="00DE4FA6" w:rsidP="00DE4FA6">
      <w:pPr>
        <w:numPr>
          <w:ilvl w:val="0"/>
          <w:numId w:val="1"/>
        </w:numPr>
        <w:rPr>
          <w:rFonts w:cstheme="minorHAnsi"/>
          <w:sz w:val="32"/>
          <w:szCs w:val="32"/>
        </w:rPr>
      </w:pPr>
      <w:r w:rsidRPr="00DE4FA6">
        <w:rPr>
          <w:rFonts w:cstheme="minorHAnsi"/>
          <w:b/>
          <w:bCs/>
          <w:sz w:val="32"/>
          <w:szCs w:val="32"/>
        </w:rPr>
        <w:t>The Goal:</w:t>
      </w:r>
      <w:r w:rsidRPr="00DE4FA6">
        <w:rPr>
          <w:rFonts w:cstheme="minorHAnsi"/>
          <w:sz w:val="32"/>
          <w:szCs w:val="32"/>
        </w:rPr>
        <w:t xml:space="preserve"> Create a personal sketchpad, daily logbook, or photo album using paper, thread, </w:t>
      </w:r>
      <w:r>
        <w:rPr>
          <w:rFonts w:cstheme="minorHAnsi"/>
          <w:sz w:val="32"/>
          <w:szCs w:val="32"/>
        </w:rPr>
        <w:t xml:space="preserve">clay </w:t>
      </w:r>
      <w:r w:rsidRPr="00DE4FA6">
        <w:rPr>
          <w:rFonts w:cstheme="minorHAnsi"/>
          <w:sz w:val="32"/>
          <w:szCs w:val="32"/>
        </w:rPr>
        <w:t>and a sturdy cover material.</w:t>
      </w:r>
    </w:p>
    <w:p w:rsidR="00DE4FA6" w:rsidRPr="00DE4FA6" w:rsidRDefault="00DE4FA6" w:rsidP="00DE4FA6">
      <w:pPr>
        <w:numPr>
          <w:ilvl w:val="0"/>
          <w:numId w:val="1"/>
        </w:numPr>
        <w:rPr>
          <w:rFonts w:cstheme="minorHAnsi"/>
          <w:sz w:val="32"/>
          <w:szCs w:val="32"/>
        </w:rPr>
      </w:pPr>
      <w:r w:rsidRPr="00DE4FA6">
        <w:rPr>
          <w:rFonts w:cstheme="minorHAnsi"/>
          <w:b/>
          <w:bCs/>
          <w:sz w:val="32"/>
          <w:szCs w:val="32"/>
        </w:rPr>
        <w:t>What you’ll do:</w:t>
      </w:r>
      <w:r w:rsidRPr="00DE4FA6">
        <w:rPr>
          <w:rFonts w:cstheme="minorHAnsi"/>
          <w:sz w:val="32"/>
          <w:szCs w:val="32"/>
        </w:rPr>
        <w:t xml:space="preserve"> Fold paper into sections (signatures), punch holes, and sew them together using stitches like the Coptic stitch. Attach a custom cover made from</w:t>
      </w:r>
      <w:r>
        <w:rPr>
          <w:rFonts w:cstheme="minorHAnsi"/>
          <w:sz w:val="32"/>
          <w:szCs w:val="32"/>
        </w:rPr>
        <w:t xml:space="preserve"> colorful papers</w:t>
      </w:r>
      <w:r w:rsidRPr="00DE4FA6">
        <w:rPr>
          <w:rFonts w:cstheme="minorHAnsi"/>
          <w:sz w:val="32"/>
          <w:szCs w:val="32"/>
        </w:rPr>
        <w:t>, old denim, or faux leather</w:t>
      </w:r>
      <w:r>
        <w:rPr>
          <w:rFonts w:cstheme="minorHAnsi"/>
          <w:sz w:val="32"/>
          <w:szCs w:val="32"/>
        </w:rPr>
        <w:t>.</w:t>
      </w:r>
    </w:p>
    <w:p w:rsidR="00DE4FA6" w:rsidRPr="00DE4FA6" w:rsidRDefault="00BC2AC5" w:rsidP="00DE4FA6">
      <w:pPr>
        <w:rPr>
          <w:rFonts w:cstheme="minorHAnsi"/>
          <w:sz w:val="32"/>
          <w:szCs w:val="32"/>
        </w:rPr>
      </w:pPr>
      <w:bookmarkStart w:id="0" w:name="_GoBack"/>
      <w:bookmarkEnd w:id="0"/>
      <w:r>
        <w:rPr>
          <w:rFonts w:cstheme="minorHAnsi"/>
          <w:noProof/>
          <w:sz w:val="32"/>
          <w:szCs w:val="32"/>
        </w:rPr>
        <w:drawing>
          <wp:inline distT="0" distB="0" distL="0" distR="0" wp14:anchorId="51FE1C7D">
            <wp:extent cx="4514850" cy="33813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338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E4FA6" w:rsidRPr="00DE4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105DE1"/>
    <w:multiLevelType w:val="multilevel"/>
    <w:tmpl w:val="AA645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FA6"/>
    <w:rsid w:val="00BC2AC5"/>
    <w:rsid w:val="00DE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C8C88"/>
  <w15:chartTrackingRefBased/>
  <w15:docId w15:val="{BCC3B822-6A68-4782-B4AD-AEF848D1A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03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JS01</dc:creator>
  <cp:keywords/>
  <dc:description/>
  <cp:lastModifiedBy>JS01</cp:lastModifiedBy>
  <cp:revision>2</cp:revision>
  <dcterms:created xsi:type="dcterms:W3CDTF">2026-07-20T12:43:00Z</dcterms:created>
  <dcterms:modified xsi:type="dcterms:W3CDTF">2026-07-20T12:43:00Z</dcterms:modified>
</cp:coreProperties>
</file>