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Comprehensive Practitioner Vetting Form</w:t>
      </w:r>
    </w:p>
    <w:p>
      <w:r>
        <w:t>Reviewer: ____________________    Date: ____________________</w:t>
        <w:br/>
        <w:t>Practitioner: ____________________    Session: ☐ Session One   ☐ Session Two</w:t>
      </w:r>
    </w:p>
    <w:p>
      <w:pPr>
        <w:pStyle w:val="Heading2"/>
      </w:pPr>
      <w:r>
        <w:t>Professional Presence</w:t>
      </w:r>
    </w:p>
    <w:p>
      <w:r>
        <w:t>Score each item: 1 2 3 4 5</w:t>
      </w:r>
    </w:p>
    <w:p>
      <w:pPr>
        <w:pStyle w:val="ListBullet"/>
      </w:pPr>
      <w:r>
        <w:t>Arrived prepared and on time.</w:t>
      </w:r>
    </w:p>
    <w:p>
      <w:pPr>
        <w:pStyle w:val="ListBullet"/>
      </w:pPr>
      <w:r>
        <w:t>Clearly explained their process and its limitations.</w:t>
      </w:r>
    </w:p>
    <w:p>
      <w:pPr>
        <w:pStyle w:val="ListBullet"/>
      </w:pPr>
      <w:r>
        <w:t>Created an atmosphere of professionalism and respect.</w:t>
      </w:r>
    </w:p>
    <w:p>
      <w:r>
        <w:t>Comments: ____________________________________________</w:t>
      </w:r>
    </w:p>
    <w:p>
      <w:pPr>
        <w:pStyle w:val="Heading2"/>
      </w:pPr>
      <w:r>
        <w:t>Motivation &amp; Purpose</w:t>
      </w:r>
    </w:p>
    <w:p>
      <w:r>
        <w:t>Score each item: 1 2 3 4 5</w:t>
      </w:r>
    </w:p>
    <w:p>
      <w:pPr>
        <w:pStyle w:val="ListBullet"/>
      </w:pPr>
      <w:r>
        <w:t>Demonstrated a genuine desire to serve rather than impress.</w:t>
      </w:r>
    </w:p>
    <w:p>
      <w:pPr>
        <w:pStyle w:val="ListBullet"/>
      </w:pPr>
      <w:r>
        <w:t>Set realistic expectations and avoided guaranteeing outcomes.</w:t>
      </w:r>
    </w:p>
    <w:p>
      <w:r>
        <w:t>Comments: ____________________________________________</w:t>
      </w:r>
    </w:p>
    <w:p>
      <w:pPr>
        <w:pStyle w:val="Heading2"/>
      </w:pPr>
      <w:r>
        <w:t>Client Safety</w:t>
      </w:r>
    </w:p>
    <w:p>
      <w:r>
        <w:t>Score each item: 1 2 3 4 5</w:t>
      </w:r>
    </w:p>
    <w:p>
      <w:pPr>
        <w:pStyle w:val="ListBullet"/>
      </w:pPr>
      <w:r>
        <w:t>Created an emotionally safe environment.</w:t>
      </w:r>
    </w:p>
    <w:p>
      <w:pPr>
        <w:pStyle w:val="ListBullet"/>
      </w:pPr>
      <w:r>
        <w:t>Avoided fear-based messaging.</w:t>
      </w:r>
    </w:p>
    <w:p>
      <w:pPr>
        <w:pStyle w:val="ListBullet"/>
      </w:pPr>
      <w:r>
        <w:t>Encouraged appropriate professional support when needed.</w:t>
      </w:r>
    </w:p>
    <w:p>
      <w:r>
        <w:t>Comments: ____________________________________________</w:t>
      </w:r>
    </w:p>
    <w:p>
      <w:pPr>
        <w:pStyle w:val="Heading2"/>
      </w:pPr>
      <w:r>
        <w:t>Honesty &amp; Epistemic Humility</w:t>
      </w:r>
    </w:p>
    <w:p>
      <w:r>
        <w:t>Score each item: 1 2 3 4 5</w:t>
      </w:r>
    </w:p>
    <w:p>
      <w:pPr>
        <w:pStyle w:val="ListBullet"/>
      </w:pPr>
      <w:r>
        <w:t>Clearly distinguished intuitive impressions from objective facts.</w:t>
      </w:r>
    </w:p>
    <w:p>
      <w:pPr>
        <w:pStyle w:val="ListBullet"/>
      </w:pPr>
      <w:r>
        <w:t>Communicated uncertainty honestly.</w:t>
      </w:r>
    </w:p>
    <w:p>
      <w:pPr>
        <w:pStyle w:val="ListBullet"/>
      </w:pPr>
      <w:r>
        <w:t>Was comfortable saying 'I don't know' or 'This may not resonate.'</w:t>
      </w:r>
    </w:p>
    <w:p>
      <w:pPr>
        <w:pStyle w:val="ListBullet"/>
      </w:pPr>
      <w:r>
        <w:t>Encouraged me to use my own discernment.</w:t>
      </w:r>
    </w:p>
    <w:p>
      <w:r>
        <w:t>Comments: ____________________________________________</w:t>
      </w:r>
    </w:p>
    <w:p>
      <w:pPr>
        <w:pStyle w:val="Heading2"/>
      </w:pPr>
      <w:r>
        <w:t>Communication</w:t>
      </w:r>
    </w:p>
    <w:p>
      <w:r>
        <w:t>Score each item: 1 2 3 4 5</w:t>
      </w:r>
    </w:p>
    <w:p>
      <w:pPr>
        <w:pStyle w:val="ListBullet"/>
      </w:pPr>
      <w:r>
        <w:t>Listened respectfully.</w:t>
      </w:r>
    </w:p>
    <w:p>
      <w:pPr>
        <w:pStyle w:val="ListBullet"/>
      </w:pPr>
      <w:r>
        <w:t>Welcomed questions and respectful disagreement.</w:t>
      </w:r>
    </w:p>
    <w:p>
      <w:pPr>
        <w:pStyle w:val="ListBullet"/>
      </w:pPr>
      <w:r>
        <w:t>Communicated clearly and thoughtfully.</w:t>
      </w:r>
    </w:p>
    <w:p>
      <w:r>
        <w:t>Comments: ____________________________________________</w:t>
      </w:r>
    </w:p>
    <w:p>
      <w:pPr>
        <w:pStyle w:val="Heading2"/>
      </w:pPr>
      <w:r>
        <w:t>Respect &amp; Professional Boundaries</w:t>
      </w:r>
    </w:p>
    <w:p>
      <w:r>
        <w:t>Score each item: 1 2 3 4 5</w:t>
      </w:r>
    </w:p>
    <w:p>
      <w:pPr>
        <w:pStyle w:val="ListBullet"/>
      </w:pPr>
      <w:r>
        <w:t>Treated everyone with dignity.</w:t>
      </w:r>
    </w:p>
    <w:p>
      <w:pPr>
        <w:pStyle w:val="ListBullet"/>
      </w:pPr>
      <w:r>
        <w:t>Maintained appropriate professional boundaries.</w:t>
      </w:r>
    </w:p>
    <w:p>
      <w:pPr>
        <w:pStyle w:val="ListBullet"/>
      </w:pPr>
      <w:r>
        <w:t>Avoided creating dependence.</w:t>
      </w:r>
    </w:p>
    <w:p>
      <w:pPr>
        <w:pStyle w:val="ListBullet"/>
      </w:pPr>
      <w:r>
        <w:t>Did not blur personal, financial, or romantic boundaries.</w:t>
      </w:r>
    </w:p>
    <w:p>
      <w:r>
        <w:t>Comments: ____________________________________________</w:t>
      </w:r>
    </w:p>
    <w:p>
      <w:pPr>
        <w:pStyle w:val="Heading2"/>
      </w:pPr>
      <w:r>
        <w:t>Competence &amp; Integrity</w:t>
      </w:r>
    </w:p>
    <w:p>
      <w:r>
        <w:t>Score each item: 1 2 3 4 5</w:t>
      </w:r>
    </w:p>
    <w:p>
      <w:pPr>
        <w:pStyle w:val="ListBullet"/>
      </w:pPr>
      <w:r>
        <w:t>Appeared competent and well-prepared.</w:t>
      </w:r>
    </w:p>
    <w:p>
      <w:pPr>
        <w:pStyle w:val="ListBullet"/>
      </w:pPr>
      <w:r>
        <w:t>Worked within their scope of knowledge.</w:t>
      </w:r>
    </w:p>
    <w:p>
      <w:pPr>
        <w:pStyle w:val="ListBullet"/>
      </w:pPr>
      <w:r>
        <w:t>Words and actions were consistent.</w:t>
      </w:r>
    </w:p>
    <w:p>
      <w:pPr>
        <w:pStyle w:val="ListBullet"/>
      </w:pPr>
      <w:r>
        <w:t>Acknowledged mistakes or limitations when appropriate.</w:t>
      </w:r>
    </w:p>
    <w:p>
      <w:r>
        <w:t>Comments: ____________________________________________</w:t>
      </w:r>
    </w:p>
    <w:p>
      <w:pPr>
        <w:pStyle w:val="Heading2"/>
      </w:pPr>
      <w:r>
        <w:t>Confidentiality</w:t>
      </w:r>
    </w:p>
    <w:p>
      <w:r>
        <w:t>Score each item: 1 2 3 4 5</w:t>
      </w:r>
    </w:p>
    <w:p>
      <w:pPr>
        <w:pStyle w:val="ListBullet"/>
      </w:pPr>
      <w:r>
        <w:t>Clearly respected client privacy.</w:t>
      </w:r>
    </w:p>
    <w:p>
      <w:pPr>
        <w:pStyle w:val="ListBullet"/>
      </w:pPr>
      <w:r>
        <w:t>Explained confidentiality practices when appropriate.</w:t>
      </w:r>
    </w:p>
    <w:p>
      <w:r>
        <w:t>Comments: ____________________________________________</w:t>
      </w:r>
    </w:p>
    <w:p>
      <w:pPr>
        <w:pStyle w:val="Heading2"/>
      </w:pPr>
      <w:r>
        <w:t>Legal &amp; Ethical Practice</w:t>
      </w:r>
    </w:p>
    <w:p>
      <w:r>
        <w:t>Score each item: 1 2 3 4 5</w:t>
      </w:r>
    </w:p>
    <w:p>
      <w:pPr>
        <w:pStyle w:val="ListBullet"/>
      </w:pPr>
      <w:r>
        <w:t>Did not offer medical, legal, or financial advice beyond their qualifications.</w:t>
      </w:r>
    </w:p>
    <w:p>
      <w:pPr>
        <w:pStyle w:val="ListBullet"/>
      </w:pPr>
      <w:r>
        <w:t>Operated within appropriate ethical and legal boundaries.</w:t>
      </w:r>
    </w:p>
    <w:p>
      <w:pPr>
        <w:pStyle w:val="ListBullet"/>
      </w:pPr>
      <w:r>
        <w:t>Would appropriately refer clients to other professionals when needed.</w:t>
      </w:r>
    </w:p>
    <w:p>
      <w:r>
        <w:t>Comments: ____________________________________________</w:t>
      </w:r>
    </w:p>
    <w:p>
      <w:pPr>
        <w:pStyle w:val="Heading2"/>
      </w:pPr>
      <w:r>
        <w:t>Quality of the Session</w:t>
      </w:r>
    </w:p>
    <w:p>
      <w:r>
        <w:t>Score each item: 1 2 3 4 5</w:t>
      </w:r>
    </w:p>
    <w:p>
      <w:pPr>
        <w:pStyle w:val="ListBullet"/>
      </w:pPr>
      <w:r>
        <w:t>The information addressed the questions asked.</w:t>
      </w:r>
    </w:p>
    <w:p>
      <w:pPr>
        <w:pStyle w:val="ListBullet"/>
      </w:pPr>
      <w:r>
        <w:t>The information felt internally consistent.</w:t>
      </w:r>
    </w:p>
    <w:p>
      <w:pPr>
        <w:pStyle w:val="ListBullet"/>
      </w:pPr>
      <w:r>
        <w:t>The practitioner avoided fishing for information.</w:t>
      </w:r>
    </w:p>
    <w:p>
      <w:pPr>
        <w:pStyle w:val="ListBullet"/>
      </w:pPr>
      <w:r>
        <w:t>The practitioner avoided exaggerated or grandiose claims.</w:t>
      </w:r>
    </w:p>
    <w:p>
      <w:r>
        <w:t>Comments: ____________________________________________</w:t>
      </w:r>
    </w:p>
    <w:p>
      <w:pPr>
        <w:pStyle w:val="Heading2"/>
      </w:pPr>
      <w:r>
        <w:t>Client Experience</w:t>
      </w:r>
    </w:p>
    <w:p>
      <w:r>
        <w:t>Score each item: 1 2 3 4 5</w:t>
      </w:r>
    </w:p>
    <w:p>
      <w:pPr>
        <w:pStyle w:val="ListBullet"/>
      </w:pPr>
      <w:r>
        <w:t>I felt empowered after the session.</w:t>
      </w:r>
    </w:p>
    <w:p>
      <w:pPr>
        <w:pStyle w:val="ListBullet"/>
      </w:pPr>
      <w:r>
        <w:t>I felt respected.</w:t>
      </w:r>
    </w:p>
    <w:p>
      <w:pPr>
        <w:pStyle w:val="ListBullet"/>
      </w:pPr>
      <w:r>
        <w:t>I felt emotionally safe.</w:t>
      </w:r>
    </w:p>
    <w:p>
      <w:pPr>
        <w:pStyle w:val="ListBullet"/>
      </w:pPr>
      <w:r>
        <w:t>I left feeling more connected to my own inner wisdom than dependent on the practitioner.</w:t>
      </w:r>
    </w:p>
    <w:p>
      <w:r>
        <w:t>Comments: ____________________________________________</w:t>
      </w:r>
    </w:p>
    <w:p>
      <w:pPr>
        <w:pStyle w:val="Heading2"/>
      </w:pPr>
      <w:r>
        <w:t>Accountability</w:t>
      </w:r>
    </w:p>
    <w:p>
      <w:r>
        <w:t>Score each item: 1 2 3 4 5</w:t>
      </w:r>
    </w:p>
    <w:p>
      <w:pPr>
        <w:pStyle w:val="ListBullet"/>
      </w:pPr>
      <w:r>
        <w:t>The practitioner accepted feedback respectfully.</w:t>
      </w:r>
    </w:p>
    <w:p>
      <w:pPr>
        <w:pStyle w:val="ListBullet"/>
      </w:pPr>
      <w:r>
        <w:t>They demonstrated openness to ongoing ethical growth.</w:t>
      </w:r>
    </w:p>
    <w:p>
      <w:r>
        <w:t>Comments: ____________________________________________</w:t>
      </w:r>
    </w:p>
    <w:p>
      <w:pPr>
        <w:pStyle w:val="Heading2"/>
      </w:pPr>
      <w:r>
        <w:t>Automatic Red Flags</w:t>
      </w:r>
    </w:p>
    <w:p>
      <w:pPr>
        <w:pStyle w:val="ListBullet"/>
      </w:pPr>
      <w:r>
        <w:t>Fear-based predictions or manipulation</w:t>
      </w:r>
    </w:p>
    <w:p>
      <w:pPr>
        <w:pStyle w:val="ListBullet"/>
      </w:pPr>
      <w:r>
        <w:t>Claimed certainty or exclusive truth</w:t>
      </w:r>
    </w:p>
    <w:p>
      <w:pPr>
        <w:pStyle w:val="ListBullet"/>
      </w:pPr>
      <w:r>
        <w:t>Created dependency or pressured future sessions</w:t>
      </w:r>
    </w:p>
    <w:p>
      <w:pPr>
        <w:pStyle w:val="ListBullet"/>
      </w:pPr>
      <w:r>
        <w:t>Discouraged therapy, medical care, or medication</w:t>
      </w:r>
    </w:p>
    <w:p>
      <w:pPr>
        <w:pStyle w:val="ListBullet"/>
      </w:pPr>
      <w:r>
        <w:t>Gave medical, legal, or financial advice beyond qualifications</w:t>
      </w:r>
    </w:p>
    <w:p>
      <w:pPr>
        <w:pStyle w:val="ListBullet"/>
      </w:pPr>
      <w:r>
        <w:t>Blamed or shamed the client</w:t>
      </w:r>
    </w:p>
    <w:p>
      <w:pPr>
        <w:pStyle w:val="ListBullet"/>
      </w:pPr>
      <w:r>
        <w:t>Crossed personal, financial, or romantic boundaries</w:t>
      </w:r>
    </w:p>
    <w:p>
      <w:pPr>
        <w:pStyle w:val="Heading2"/>
      </w:pPr>
      <w:r>
        <w:t>Overall Scores (1–10)</w:t>
      </w:r>
    </w:p>
    <w:p>
      <w:r>
        <w:t>Professionalism: __________</w:t>
      </w:r>
    </w:p>
    <w:p>
      <w:r>
        <w:t>Ethics: __________</w:t>
      </w:r>
    </w:p>
    <w:p>
      <w:r>
        <w:t>Communication: __________</w:t>
      </w:r>
    </w:p>
    <w:p>
      <w:r>
        <w:t>Client Safety: __________</w:t>
      </w:r>
    </w:p>
    <w:p>
      <w:r>
        <w:t>Overall Confidence: __________</w:t>
      </w:r>
    </w:p>
    <w:p>
      <w:pPr>
        <w:pStyle w:val="Heading2"/>
      </w:pPr>
      <w:r>
        <w:t>Final Recommendation</w:t>
      </w:r>
    </w:p>
    <w:p>
      <w:pPr>
        <w:pStyle w:val="ListBullet"/>
      </w:pPr>
      <w:r>
        <w:t>Highly Recommend</w:t>
      </w:r>
    </w:p>
    <w:p>
      <w:pPr>
        <w:pStyle w:val="ListBullet"/>
      </w:pPr>
      <w:r>
        <w:t>Recommend</w:t>
      </w:r>
    </w:p>
    <w:p>
      <w:pPr>
        <w:pStyle w:val="ListBullet"/>
      </w:pPr>
      <w:r>
        <w:t>Recommend with Conditions</w:t>
      </w:r>
    </w:p>
    <w:p>
      <w:pPr>
        <w:pStyle w:val="ListBullet"/>
      </w:pPr>
      <w:r>
        <w:t>Additional Review Needed</w:t>
      </w:r>
    </w:p>
    <w:p>
      <w:pPr>
        <w:pStyle w:val="ListBullet"/>
      </w:pPr>
      <w:r>
        <w:t>Do Not Recommend</w:t>
      </w:r>
    </w:p>
    <w:p>
      <w:pPr>
        <w:pStyle w:val="Heading1"/>
      </w:pPr>
      <w:r>
        <w:t>References (APA 7th)</w:t>
      </w:r>
    </w:p>
    <w:p>
      <w:pPr>
        <w:ind w:hanging="360"/>
      </w:pPr>
      <w:r>
        <w:t>Beischel, J., Boccuzzi, M., Biuso, M., &amp; Rock, A. J. (2015). Anomalous information reception by research mediums under blinded conditions II: Replication and extension. Explore, 11(2), 136–142. https://doi.org/10.1016/j.explore.2015.01.001</w:t>
      </w:r>
    </w:p>
    <w:p>
      <w:pPr>
        <w:ind w:hanging="360"/>
      </w:pPr>
      <w:r>
        <w:t>Wahbeh, H., &amp; Butzer, B. (2020). Characteristics of English-speaking trance channelers. Journal of Scientific Exploration, 34(2), 304–323.</w:t>
      </w:r>
    </w:p>
    <w:p>
      <w:pPr>
        <w:ind w:hanging="360"/>
      </w:pPr>
      <w:r>
        <w:t>Zemel, S. K., &amp; Wahbeh, H. (2025). Code of ethics for mediums and trance channelers. EXPLORE, 21(3), 103159. https://doi.org/10.1016/j.explore.2025.103159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