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C8BBE" w14:textId="3B5EF7FE" w:rsidR="008569C1" w:rsidRPr="00CC006D" w:rsidRDefault="001A4C83" w:rsidP="008569C1">
      <w:pPr>
        <w:jc w:val="center"/>
        <w:rPr>
          <w:rFonts w:ascii="Arial" w:hAnsi="Arial" w:cs="Arial"/>
          <w:b/>
        </w:rPr>
      </w:pPr>
      <w:r>
        <w:rPr>
          <w:noProof/>
        </w:rPr>
        <w:drawing>
          <wp:anchor distT="0" distB="0" distL="114300" distR="114300" simplePos="0" relativeHeight="251662336" behindDoc="0" locked="0" layoutInCell="1" allowOverlap="1" wp14:anchorId="160507FD" wp14:editId="2584BF86">
            <wp:simplePos x="0" y="0"/>
            <wp:positionH relativeFrom="column">
              <wp:posOffset>-340360</wp:posOffset>
            </wp:positionH>
            <wp:positionV relativeFrom="paragraph">
              <wp:posOffset>-6350</wp:posOffset>
            </wp:positionV>
            <wp:extent cx="809625" cy="809625"/>
            <wp:effectExtent l="0" t="0" r="9525" b="9525"/>
            <wp:wrapNone/>
            <wp:docPr id="5"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nt town council logo H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14:sizeRelH relativeFrom="margin">
              <wp14:pctWidth>0</wp14:pctWidth>
            </wp14:sizeRelH>
            <wp14:sizeRelV relativeFrom="margin">
              <wp14:pctHeight>0</wp14:pctHeight>
            </wp14:sizeRelV>
          </wp:anchor>
        </w:drawing>
      </w:r>
      <w:r w:rsidR="008569C1" w:rsidRPr="00CC006D">
        <w:rPr>
          <w:rFonts w:ascii="Arial" w:hAnsi="Arial" w:cs="Arial"/>
          <w:b/>
          <w:sz w:val="40"/>
          <w:szCs w:val="40"/>
        </w:rPr>
        <w:t>Nantwich Town Council</w:t>
      </w:r>
    </w:p>
    <w:p w14:paraId="48A9C2F4" w14:textId="136DA7E6" w:rsidR="008569C1" w:rsidRDefault="00BD22D8" w:rsidP="00BD22D8">
      <w:pPr>
        <w:spacing w:after="0" w:line="240" w:lineRule="auto"/>
        <w:jc w:val="right"/>
      </w:pPr>
      <w:r>
        <w:tab/>
      </w:r>
      <w:r>
        <w:tab/>
      </w:r>
      <w:r>
        <w:tab/>
      </w:r>
      <w:r>
        <w:tab/>
      </w:r>
      <w:r>
        <w:tab/>
      </w:r>
      <w:r>
        <w:tab/>
      </w:r>
      <w:r>
        <w:tab/>
      </w:r>
      <w:r>
        <w:tab/>
      </w:r>
      <w:r>
        <w:tab/>
      </w:r>
      <w:r>
        <w:tab/>
      </w:r>
      <w:r>
        <w:tab/>
      </w:r>
      <w:r>
        <w:tab/>
      </w:r>
      <w:r>
        <w:tab/>
      </w:r>
      <w:r>
        <w:tab/>
      </w:r>
      <w:r>
        <w:tab/>
      </w:r>
      <w:r>
        <w:tab/>
      </w:r>
      <w:r>
        <w:tab/>
      </w:r>
      <w:r>
        <w:tab/>
      </w:r>
      <w:r>
        <w:tab/>
      </w:r>
      <w:r>
        <w:tab/>
      </w:r>
      <w:r>
        <w:tab/>
      </w:r>
    </w:p>
    <w:p w14:paraId="33A8D6B2" w14:textId="77777777" w:rsidR="008569C1" w:rsidRDefault="008569C1" w:rsidP="008569C1">
      <w:pPr>
        <w:spacing w:after="0" w:line="240" w:lineRule="auto"/>
      </w:pPr>
    </w:p>
    <w:p w14:paraId="6F412C26" w14:textId="77777777" w:rsidR="008569C1" w:rsidRDefault="008569C1" w:rsidP="008569C1">
      <w:pPr>
        <w:spacing w:after="0" w:line="240" w:lineRule="auto"/>
      </w:pPr>
    </w:p>
    <w:p w14:paraId="3247A491" w14:textId="57185D4F" w:rsidR="008569C1" w:rsidRPr="00667E5C" w:rsidRDefault="008569C1" w:rsidP="008569C1">
      <w:pPr>
        <w:spacing w:after="0" w:line="240" w:lineRule="auto"/>
        <w:ind w:left="-720" w:right="-1080"/>
        <w:rPr>
          <w:rFonts w:ascii="Times New Roman" w:hAnsi="Times New Roman" w:cs="Times New Roman"/>
          <w:sz w:val="24"/>
          <w:szCs w:val="24"/>
        </w:rPr>
      </w:pPr>
      <w:r w:rsidRPr="00667E5C">
        <w:rPr>
          <w:rFonts w:ascii="Times New Roman" w:hAnsi="Times New Roman" w:cs="Times New Roman"/>
          <w:sz w:val="24"/>
          <w:szCs w:val="24"/>
        </w:rPr>
        <w:t xml:space="preserve">Town Clerk-: </w:t>
      </w:r>
      <w:r w:rsidR="001A4C83">
        <w:rPr>
          <w:rFonts w:ascii="Times New Roman" w:hAnsi="Times New Roman" w:cs="Times New Roman"/>
          <w:sz w:val="24"/>
          <w:szCs w:val="24"/>
        </w:rPr>
        <w:t>Samantha Roberts</w:t>
      </w:r>
      <w:r w:rsidRPr="00667E5C">
        <w:rPr>
          <w:rFonts w:ascii="Times New Roman" w:hAnsi="Times New Roman" w:cs="Times New Roman"/>
          <w:sz w:val="24"/>
          <w:szCs w:val="24"/>
        </w:rPr>
        <w:t xml:space="preserve"> </w:t>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t xml:space="preserve">Civic Hall                             </w:t>
      </w:r>
    </w:p>
    <w:p w14:paraId="018124C6" w14:textId="77777777" w:rsidR="008569C1" w:rsidRPr="00667E5C" w:rsidRDefault="008569C1" w:rsidP="008569C1">
      <w:pPr>
        <w:spacing w:after="0" w:line="240" w:lineRule="auto"/>
        <w:ind w:left="-720" w:right="-1440"/>
        <w:rPr>
          <w:rFonts w:ascii="Times New Roman" w:hAnsi="Times New Roman" w:cs="Times New Roman"/>
          <w:sz w:val="24"/>
          <w:szCs w:val="24"/>
        </w:rPr>
      </w:pPr>
      <w:r w:rsidRPr="00667E5C">
        <w:rPr>
          <w:rFonts w:ascii="Times New Roman" w:hAnsi="Times New Roman" w:cs="Times New Roman"/>
          <w:sz w:val="24"/>
          <w:szCs w:val="24"/>
        </w:rPr>
        <w:t>Tel -:       01270 619224</w:t>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t xml:space="preserve">           </w:t>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t>Market Street</w:t>
      </w:r>
    </w:p>
    <w:p w14:paraId="526C6817" w14:textId="77777777" w:rsidR="008569C1" w:rsidRPr="00667E5C" w:rsidRDefault="008569C1" w:rsidP="008569C1">
      <w:pPr>
        <w:spacing w:after="0" w:line="240" w:lineRule="auto"/>
        <w:ind w:left="-720" w:right="-1080"/>
        <w:rPr>
          <w:rFonts w:ascii="Times New Roman" w:hAnsi="Times New Roman" w:cs="Times New Roman"/>
          <w:sz w:val="24"/>
          <w:szCs w:val="24"/>
        </w:rPr>
      </w:pPr>
      <w:r w:rsidRPr="00667E5C">
        <w:rPr>
          <w:rFonts w:ascii="Times New Roman" w:hAnsi="Times New Roman" w:cs="Times New Roman"/>
          <w:sz w:val="24"/>
          <w:szCs w:val="24"/>
        </w:rPr>
        <w:t xml:space="preserve">Fax -:      01270 619225                                                                      </w:t>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t>NANTWICH</w:t>
      </w:r>
    </w:p>
    <w:p w14:paraId="23E221FC" w14:textId="77777777" w:rsidR="008569C1" w:rsidRPr="00667E5C" w:rsidRDefault="008569C1" w:rsidP="008569C1">
      <w:pPr>
        <w:spacing w:after="0" w:line="240" w:lineRule="auto"/>
        <w:ind w:left="-720" w:right="-1080"/>
        <w:rPr>
          <w:rFonts w:ascii="Times New Roman" w:hAnsi="Times New Roman" w:cs="Times New Roman"/>
          <w:sz w:val="24"/>
          <w:szCs w:val="24"/>
        </w:rPr>
      </w:pPr>
      <w:r w:rsidRPr="00667E5C">
        <w:rPr>
          <w:rFonts w:ascii="Times New Roman" w:hAnsi="Times New Roman" w:cs="Times New Roman"/>
          <w:sz w:val="24"/>
          <w:szCs w:val="24"/>
        </w:rPr>
        <w:t>E-Mail -:  nantwichtc@nantwichtowncouncil.gov.uk</w:t>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t>Cheshire</w:t>
      </w:r>
    </w:p>
    <w:p w14:paraId="6B21004E" w14:textId="725927C9" w:rsidR="001A4C83" w:rsidRDefault="008569C1" w:rsidP="008569C1">
      <w:pPr>
        <w:spacing w:after="0" w:line="240" w:lineRule="auto"/>
        <w:ind w:left="-720" w:right="-1080"/>
        <w:rPr>
          <w:rFonts w:ascii="Times New Roman" w:hAnsi="Times New Roman" w:cs="Times New Roman"/>
          <w:sz w:val="24"/>
          <w:szCs w:val="24"/>
        </w:rPr>
      </w:pPr>
      <w:r w:rsidRPr="00667E5C">
        <w:rPr>
          <w:rFonts w:ascii="Times New Roman" w:hAnsi="Times New Roman" w:cs="Times New Roman"/>
          <w:sz w:val="24"/>
          <w:szCs w:val="24"/>
        </w:rPr>
        <w:t xml:space="preserve">Our Ref:-  </w:t>
      </w:r>
      <w:r w:rsidR="00933924">
        <w:rPr>
          <w:rFonts w:ascii="Times New Roman" w:hAnsi="Times New Roman" w:cs="Times New Roman"/>
          <w:sz w:val="24"/>
          <w:szCs w:val="24"/>
        </w:rPr>
        <w:t>MS</w:t>
      </w:r>
      <w:r w:rsidR="00835A5B">
        <w:rPr>
          <w:rFonts w:ascii="Times New Roman" w:hAnsi="Times New Roman" w:cs="Times New Roman"/>
          <w:sz w:val="24"/>
          <w:szCs w:val="24"/>
        </w:rPr>
        <w:t>/</w:t>
      </w:r>
      <w:r w:rsidR="00933924">
        <w:rPr>
          <w:rFonts w:ascii="Times New Roman" w:hAnsi="Times New Roman" w:cs="Times New Roman"/>
          <w:sz w:val="24"/>
          <w:szCs w:val="24"/>
        </w:rPr>
        <w:t xml:space="preserve">SR    </w:t>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Pr="00667E5C">
        <w:rPr>
          <w:rFonts w:ascii="Times New Roman" w:hAnsi="Times New Roman" w:cs="Times New Roman"/>
          <w:sz w:val="24"/>
          <w:szCs w:val="24"/>
        </w:rPr>
        <w:tab/>
      </w:r>
      <w:r w:rsidR="001A4C83">
        <w:rPr>
          <w:rFonts w:ascii="Times New Roman" w:hAnsi="Times New Roman" w:cs="Times New Roman"/>
          <w:sz w:val="24"/>
          <w:szCs w:val="24"/>
        </w:rPr>
        <w:tab/>
      </w:r>
      <w:r w:rsidR="001A4C83">
        <w:rPr>
          <w:rFonts w:ascii="Times New Roman" w:hAnsi="Times New Roman" w:cs="Times New Roman"/>
          <w:sz w:val="24"/>
          <w:szCs w:val="24"/>
        </w:rPr>
        <w:tab/>
      </w:r>
      <w:r w:rsidR="00933924">
        <w:rPr>
          <w:rFonts w:ascii="Times New Roman" w:hAnsi="Times New Roman" w:cs="Times New Roman"/>
          <w:sz w:val="24"/>
          <w:szCs w:val="24"/>
        </w:rPr>
        <w:tab/>
      </w:r>
      <w:r w:rsidRPr="00667E5C">
        <w:rPr>
          <w:rFonts w:ascii="Times New Roman" w:hAnsi="Times New Roman" w:cs="Times New Roman"/>
          <w:sz w:val="24"/>
          <w:szCs w:val="24"/>
        </w:rPr>
        <w:t>CW5 5DG</w:t>
      </w:r>
      <w:r w:rsidRPr="00667E5C">
        <w:rPr>
          <w:rFonts w:ascii="Times New Roman" w:hAnsi="Times New Roman" w:cs="Times New Roman"/>
          <w:sz w:val="24"/>
          <w:szCs w:val="24"/>
        </w:rPr>
        <w:tab/>
      </w:r>
      <w:r w:rsidRPr="00667E5C">
        <w:rPr>
          <w:rFonts w:ascii="Times New Roman" w:hAnsi="Times New Roman" w:cs="Times New Roman"/>
          <w:sz w:val="24"/>
          <w:szCs w:val="24"/>
        </w:rPr>
        <w:tab/>
      </w:r>
    </w:p>
    <w:p w14:paraId="12656675" w14:textId="77777777" w:rsidR="001A4C83" w:rsidRDefault="001A4C83" w:rsidP="008569C1">
      <w:pPr>
        <w:spacing w:after="0" w:line="240" w:lineRule="auto"/>
        <w:ind w:left="-720" w:right="-1080"/>
        <w:rPr>
          <w:rFonts w:ascii="Times New Roman" w:hAnsi="Times New Roman" w:cs="Times New Roman"/>
          <w:sz w:val="24"/>
          <w:szCs w:val="24"/>
        </w:rPr>
      </w:pPr>
    </w:p>
    <w:p w14:paraId="252F7C96" w14:textId="1C23D94D" w:rsidR="006725A4" w:rsidRDefault="001A4C83" w:rsidP="006725A4">
      <w:pPr>
        <w:spacing w:after="0" w:line="240" w:lineRule="auto"/>
        <w:ind w:left="-720"/>
        <w:rPr>
          <w:rFonts w:ascii="Arial" w:hAnsi="Arial" w:cs="Arial"/>
          <w:sz w:val="24"/>
          <w:szCs w:val="24"/>
        </w:rPr>
      </w:pPr>
      <w:r w:rsidRPr="00840EAA">
        <w:rPr>
          <w:rFonts w:ascii="Arial" w:hAnsi="Arial" w:cs="Arial"/>
          <w:sz w:val="24"/>
          <w:szCs w:val="24"/>
        </w:rPr>
        <w:fldChar w:fldCharType="begin"/>
      </w:r>
      <w:r w:rsidRPr="00840EAA">
        <w:rPr>
          <w:rFonts w:ascii="Arial" w:hAnsi="Arial" w:cs="Arial"/>
          <w:sz w:val="24"/>
          <w:szCs w:val="24"/>
        </w:rPr>
        <w:instrText xml:space="preserve"> DATE \@ "dddd, dd MMMM yyyy" </w:instrText>
      </w:r>
      <w:r w:rsidRPr="00840EAA">
        <w:rPr>
          <w:rFonts w:ascii="Arial" w:hAnsi="Arial" w:cs="Arial"/>
          <w:sz w:val="24"/>
          <w:szCs w:val="24"/>
        </w:rPr>
        <w:fldChar w:fldCharType="separate"/>
      </w:r>
      <w:r w:rsidR="000C3F16">
        <w:rPr>
          <w:rFonts w:ascii="Arial" w:hAnsi="Arial" w:cs="Arial"/>
          <w:noProof/>
          <w:sz w:val="24"/>
          <w:szCs w:val="24"/>
        </w:rPr>
        <w:t>Friday, 12 June 2026</w:t>
      </w:r>
      <w:r w:rsidRPr="00840EAA">
        <w:rPr>
          <w:rFonts w:ascii="Arial" w:hAnsi="Arial" w:cs="Arial"/>
          <w:sz w:val="24"/>
          <w:szCs w:val="24"/>
        </w:rPr>
        <w:fldChar w:fldCharType="end"/>
      </w:r>
    </w:p>
    <w:p w14:paraId="35FB2210" w14:textId="77777777" w:rsidR="00BB4803" w:rsidRDefault="00BB4803" w:rsidP="006725A4">
      <w:pPr>
        <w:spacing w:after="0" w:line="240" w:lineRule="auto"/>
        <w:ind w:left="-720"/>
        <w:rPr>
          <w:rFonts w:ascii="Arial" w:hAnsi="Arial" w:cs="Arial"/>
          <w:sz w:val="24"/>
          <w:szCs w:val="24"/>
        </w:rPr>
      </w:pPr>
    </w:p>
    <w:p w14:paraId="5C31A340" w14:textId="75876BD6" w:rsidR="00BB4803" w:rsidRDefault="000C3F16" w:rsidP="006725A4">
      <w:pPr>
        <w:spacing w:after="0" w:line="240" w:lineRule="auto"/>
        <w:ind w:left="-720"/>
        <w:rPr>
          <w:rFonts w:ascii="Arial" w:hAnsi="Arial" w:cs="Arial"/>
          <w:sz w:val="24"/>
          <w:szCs w:val="24"/>
        </w:rPr>
      </w:pPr>
      <w:r>
        <w:rPr>
          <w:rFonts w:ascii="Arial" w:hAnsi="Arial" w:cs="Arial"/>
          <w:sz w:val="24"/>
          <w:szCs w:val="24"/>
        </w:rPr>
        <w:t>Cheshire East Council</w:t>
      </w:r>
    </w:p>
    <w:p w14:paraId="3F4BDDF9" w14:textId="77777777" w:rsidR="000C3F16" w:rsidRDefault="000C3F16" w:rsidP="006725A4">
      <w:pPr>
        <w:spacing w:after="0" w:line="240" w:lineRule="auto"/>
        <w:ind w:left="-720"/>
        <w:rPr>
          <w:rFonts w:ascii="Arial" w:hAnsi="Arial" w:cs="Arial"/>
          <w:sz w:val="24"/>
          <w:szCs w:val="24"/>
        </w:rPr>
      </w:pPr>
    </w:p>
    <w:p w14:paraId="0860841A" w14:textId="77777777" w:rsidR="000C3F16" w:rsidRDefault="000C3F16" w:rsidP="006725A4">
      <w:pPr>
        <w:spacing w:after="0" w:line="240" w:lineRule="auto"/>
        <w:ind w:left="-720"/>
        <w:rPr>
          <w:rFonts w:ascii="Arial" w:hAnsi="Arial" w:cs="Arial"/>
          <w:sz w:val="24"/>
          <w:szCs w:val="24"/>
        </w:rPr>
      </w:pPr>
    </w:p>
    <w:p w14:paraId="3D0134F1" w14:textId="77777777" w:rsidR="000C3F16" w:rsidRPr="000C3F16" w:rsidRDefault="000C3F16" w:rsidP="000C3F16">
      <w:pPr>
        <w:pStyle w:val="NormalWeb"/>
        <w:ind w:left="-709"/>
        <w:rPr>
          <w:rFonts w:ascii="Arial" w:hAnsi="Arial" w:cs="Arial"/>
        </w:rPr>
      </w:pPr>
      <w:r w:rsidRPr="000C3F16">
        <w:rPr>
          <w:rFonts w:ascii="Arial" w:hAnsi="Arial" w:cs="Arial"/>
        </w:rPr>
        <w:t>Dear Sir/Madam,</w:t>
      </w:r>
    </w:p>
    <w:p w14:paraId="7258DB9D" w14:textId="77777777" w:rsidR="000C3F16" w:rsidRPr="000C3F16" w:rsidRDefault="000C3F16" w:rsidP="000C3F16">
      <w:pPr>
        <w:pStyle w:val="NormalWeb"/>
        <w:ind w:left="-709"/>
        <w:rPr>
          <w:rFonts w:ascii="Arial" w:hAnsi="Arial" w:cs="Arial"/>
        </w:rPr>
      </w:pPr>
      <w:r w:rsidRPr="000C3F16">
        <w:rPr>
          <w:rStyle w:val="Strong"/>
          <w:rFonts w:ascii="Arial" w:hAnsi="Arial" w:cs="Arial"/>
        </w:rPr>
        <w:t>Brookfield Hall, Nantwich – Request to Pause Auction and Explore Community Options</w:t>
      </w:r>
    </w:p>
    <w:p w14:paraId="55EDFC9C" w14:textId="77777777" w:rsidR="000C3F16" w:rsidRPr="000C3F16" w:rsidRDefault="000C3F16" w:rsidP="000C3F16">
      <w:pPr>
        <w:pStyle w:val="NormalWeb"/>
        <w:ind w:left="-709"/>
        <w:rPr>
          <w:rFonts w:ascii="Arial" w:hAnsi="Arial" w:cs="Arial"/>
        </w:rPr>
      </w:pPr>
      <w:r w:rsidRPr="000C3F16">
        <w:rPr>
          <w:rFonts w:ascii="Arial" w:hAnsi="Arial" w:cs="Arial"/>
        </w:rPr>
        <w:t>I write on behalf of Nantwich Town Council following consideration of correspondence received from local residents regarding the proposed sale and auction of Brookfield Hall, Nantwich.</w:t>
      </w:r>
    </w:p>
    <w:p w14:paraId="2600E023" w14:textId="77777777" w:rsidR="000C3F16" w:rsidRPr="000C3F16" w:rsidRDefault="000C3F16" w:rsidP="000C3F16">
      <w:pPr>
        <w:pStyle w:val="NormalWeb"/>
        <w:ind w:left="-709"/>
        <w:rPr>
          <w:rFonts w:ascii="Arial" w:hAnsi="Arial" w:cs="Arial"/>
        </w:rPr>
      </w:pPr>
      <w:r w:rsidRPr="000C3F16">
        <w:rPr>
          <w:rFonts w:ascii="Arial" w:hAnsi="Arial" w:cs="Arial"/>
        </w:rPr>
        <w:t>At its meeting held last night, Nantwich Town Council considered the residents’ request and agreed to support the concerns raised. The Council recognises Brookfield Hall as a valued local community asset with the potential to continue serving residents, local groups, voluntary organisations and wider community activity within Nantwich.</w:t>
      </w:r>
    </w:p>
    <w:p w14:paraId="0AA37509" w14:textId="77777777" w:rsidR="000C3F16" w:rsidRPr="000C3F16" w:rsidRDefault="000C3F16" w:rsidP="000C3F16">
      <w:pPr>
        <w:pStyle w:val="NormalWeb"/>
        <w:ind w:left="-709"/>
        <w:rPr>
          <w:rFonts w:ascii="Arial" w:hAnsi="Arial" w:cs="Arial"/>
        </w:rPr>
      </w:pPr>
      <w:r w:rsidRPr="000C3F16">
        <w:rPr>
          <w:rFonts w:ascii="Arial" w:hAnsi="Arial" w:cs="Arial"/>
        </w:rPr>
        <w:t>Nantwich Town Council understands the financial and operational pressures facing Cheshire East Council and is not seeking to oppose appropriate review, change or disposal of assets where this is necessary. However, members were concerned by the limited timeframe between the proposed sale becoming public and the auction date. The Council therefore supports the residents’ request for a temporary pause in the auction process to allow time for community-led alternatives, including community ownership, partnership working and Community Asset Transfer options, to be properly explored.</w:t>
      </w:r>
    </w:p>
    <w:p w14:paraId="59339981" w14:textId="476992D5" w:rsidR="000C3F16" w:rsidRPr="000C3F16" w:rsidRDefault="000C3F16" w:rsidP="000C3F16">
      <w:pPr>
        <w:pStyle w:val="NormalWeb"/>
        <w:ind w:left="-709"/>
        <w:rPr>
          <w:rFonts w:ascii="Arial" w:hAnsi="Arial" w:cs="Arial"/>
        </w:rPr>
      </w:pPr>
      <w:r w:rsidRPr="000C3F16">
        <w:rPr>
          <w:rFonts w:ascii="Arial" w:hAnsi="Arial" w:cs="Arial"/>
        </w:rPr>
        <w:t>Nantwich Town Council respectfully asks Cheshire East Council to</w:t>
      </w:r>
      <w:r>
        <w:rPr>
          <w:rFonts w:ascii="Arial" w:hAnsi="Arial" w:cs="Arial"/>
        </w:rPr>
        <w:t xml:space="preserve"> p</w:t>
      </w:r>
      <w:r w:rsidRPr="000C3F16">
        <w:rPr>
          <w:rFonts w:ascii="Arial" w:hAnsi="Arial" w:cs="Arial"/>
        </w:rPr>
        <w:t>ause the proposed auction of Brookfield Hall, currently scheduled for 22–23 June 2026, to allow sufficient time for community-led alternatives to be considered.</w:t>
      </w:r>
    </w:p>
    <w:p w14:paraId="38B3E6DB" w14:textId="7826E21A" w:rsidR="000C3F16" w:rsidRPr="000C3F16" w:rsidRDefault="000C3F16" w:rsidP="000C3F16">
      <w:pPr>
        <w:pStyle w:val="NormalWeb"/>
        <w:ind w:left="-709"/>
        <w:rPr>
          <w:rFonts w:ascii="Arial" w:hAnsi="Arial" w:cs="Arial"/>
        </w:rPr>
      </w:pPr>
      <w:r w:rsidRPr="000C3F16">
        <w:rPr>
          <w:rFonts w:ascii="Arial" w:hAnsi="Arial" w:cs="Arial"/>
        </w:rPr>
        <w:t>The Council notes that Cheshire East Council’s Community Asset Transfer Policy supports the transfer of assets to voluntary organisations and community bodies where this can improve the use of council assets for the benefit of local residents. Brookfield Hall appears to present a genuine opportunity to consider such an approach, particularly given the level of local interest.</w:t>
      </w:r>
    </w:p>
    <w:p w14:paraId="68AC23D1" w14:textId="77777777" w:rsidR="000C3F16" w:rsidRPr="000C3F16" w:rsidRDefault="000C3F16" w:rsidP="000C3F16">
      <w:pPr>
        <w:pStyle w:val="NormalWeb"/>
        <w:ind w:left="-709"/>
        <w:rPr>
          <w:rFonts w:ascii="Arial" w:hAnsi="Arial" w:cs="Arial"/>
        </w:rPr>
      </w:pPr>
      <w:r w:rsidRPr="000C3F16">
        <w:rPr>
          <w:rFonts w:ascii="Arial" w:hAnsi="Arial" w:cs="Arial"/>
        </w:rPr>
        <w:lastRenderedPageBreak/>
        <w:t>A short pause in the current process would allow residents and potential partners to explore sustainable operating models, identify funding opportunities, develop partnership proposals and prepare a credible long-term business case for continued community benefit.</w:t>
      </w:r>
    </w:p>
    <w:p w14:paraId="2EE6F4F9" w14:textId="77777777" w:rsidR="000C3F16" w:rsidRPr="000C3F16" w:rsidRDefault="000C3F16" w:rsidP="000C3F16">
      <w:pPr>
        <w:pStyle w:val="NormalWeb"/>
        <w:ind w:left="-709"/>
        <w:rPr>
          <w:rFonts w:ascii="Arial" w:hAnsi="Arial" w:cs="Arial"/>
        </w:rPr>
      </w:pPr>
      <w:r w:rsidRPr="000C3F16">
        <w:rPr>
          <w:rFonts w:ascii="Arial" w:hAnsi="Arial" w:cs="Arial"/>
        </w:rPr>
        <w:t>Nantwich Town Council would therefore welcome Cheshire East Council’s urgent consideration of this request and asks that constructive dialogue takes place with the residents’ group, relevant officers and elected members before any irreversible decision is made regarding the future of Brookfield Hall.</w:t>
      </w:r>
    </w:p>
    <w:p w14:paraId="6D50CB72" w14:textId="77777777" w:rsidR="000C3F16" w:rsidRDefault="000C3F16" w:rsidP="000C3F16">
      <w:pPr>
        <w:pStyle w:val="NormalWeb"/>
        <w:ind w:left="-709"/>
        <w:rPr>
          <w:rFonts w:ascii="Arial" w:hAnsi="Arial" w:cs="Arial"/>
        </w:rPr>
      </w:pPr>
      <w:r w:rsidRPr="000C3F16">
        <w:rPr>
          <w:rFonts w:ascii="Arial" w:hAnsi="Arial" w:cs="Arial"/>
        </w:rPr>
        <w:t>Yours faithfully,</w:t>
      </w:r>
    </w:p>
    <w:p w14:paraId="37707201" w14:textId="3DE1F33E" w:rsidR="000C3F16" w:rsidRDefault="000C3F16" w:rsidP="000C3F16">
      <w:pPr>
        <w:pStyle w:val="NormalWeb"/>
        <w:ind w:left="-709"/>
        <w:rPr>
          <w:rFonts w:ascii="Arial" w:hAnsi="Arial" w:cs="Arial"/>
        </w:rPr>
      </w:pPr>
      <w:r>
        <w:rPr>
          <w:rFonts w:ascii="Arial" w:hAnsi="Arial" w:cs="Arial"/>
          <w:noProof/>
        </w:rPr>
        <w:drawing>
          <wp:inline distT="0" distB="0" distL="0" distR="0" wp14:anchorId="203D721C" wp14:editId="2E75BC0E">
            <wp:extent cx="1288473" cy="423949"/>
            <wp:effectExtent l="0" t="0" r="0" b="0"/>
            <wp:docPr id="577594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94516" name="Picture 577594516"/>
                    <pic:cNvPicPr/>
                  </pic:nvPicPr>
                  <pic:blipFill>
                    <a:blip r:embed="rId10">
                      <a:extLst>
                        <a:ext uri="{28A0092B-C50C-407E-A947-70E740481C1C}">
                          <a14:useLocalDpi xmlns:a14="http://schemas.microsoft.com/office/drawing/2010/main" val="0"/>
                        </a:ext>
                      </a:extLst>
                    </a:blip>
                    <a:stretch>
                      <a:fillRect/>
                    </a:stretch>
                  </pic:blipFill>
                  <pic:spPr>
                    <a:xfrm>
                      <a:off x="0" y="0"/>
                      <a:ext cx="1288473" cy="423949"/>
                    </a:xfrm>
                    <a:prstGeom prst="rect">
                      <a:avLst/>
                    </a:prstGeom>
                  </pic:spPr>
                </pic:pic>
              </a:graphicData>
            </a:graphic>
          </wp:inline>
        </w:drawing>
      </w:r>
    </w:p>
    <w:p w14:paraId="54752D7B" w14:textId="048D3B73" w:rsidR="00BB4803" w:rsidRDefault="000C3F16" w:rsidP="000C3F16">
      <w:pPr>
        <w:pStyle w:val="NormalWeb"/>
        <w:ind w:left="-709"/>
        <w:rPr>
          <w:rFonts w:ascii="Arial" w:hAnsi="Arial" w:cs="Arial"/>
        </w:rPr>
      </w:pPr>
      <w:r>
        <w:rPr>
          <w:rFonts w:ascii="Arial" w:hAnsi="Arial" w:cs="Arial"/>
        </w:rPr>
        <w:t>Samantha Roberts</w:t>
      </w:r>
      <w:r w:rsidRPr="000C3F16">
        <w:rPr>
          <w:rFonts w:ascii="Arial" w:hAnsi="Arial" w:cs="Arial"/>
        </w:rPr>
        <w:br/>
      </w:r>
      <w:r>
        <w:rPr>
          <w:rFonts w:ascii="Arial" w:hAnsi="Arial" w:cs="Arial"/>
        </w:rPr>
        <w:t>Town Clerk</w:t>
      </w:r>
      <w:r w:rsidRPr="000C3F16">
        <w:rPr>
          <w:rFonts w:ascii="Arial" w:hAnsi="Arial" w:cs="Arial"/>
        </w:rPr>
        <w:br/>
        <w:t>For and on behalf of Nantwich Town Council</w:t>
      </w:r>
    </w:p>
    <w:p w14:paraId="02A05E3D" w14:textId="77777777" w:rsidR="00BB4803" w:rsidRDefault="00BB4803" w:rsidP="006725A4">
      <w:pPr>
        <w:spacing w:after="0" w:line="240" w:lineRule="auto"/>
        <w:ind w:left="-720"/>
        <w:rPr>
          <w:rFonts w:ascii="Arial" w:hAnsi="Arial" w:cs="Arial"/>
          <w:sz w:val="24"/>
          <w:szCs w:val="24"/>
        </w:rPr>
      </w:pPr>
    </w:p>
    <w:p w14:paraId="4836FD6A" w14:textId="77777777" w:rsidR="00BB4803" w:rsidRDefault="00BB4803" w:rsidP="006725A4">
      <w:pPr>
        <w:spacing w:after="0" w:line="240" w:lineRule="auto"/>
        <w:ind w:left="-720"/>
        <w:rPr>
          <w:rFonts w:ascii="Arial" w:hAnsi="Arial" w:cs="Arial"/>
          <w:sz w:val="24"/>
          <w:szCs w:val="24"/>
        </w:rPr>
      </w:pPr>
    </w:p>
    <w:p w14:paraId="46C16081" w14:textId="77777777" w:rsidR="00BB4803" w:rsidRDefault="00BB4803" w:rsidP="006725A4">
      <w:pPr>
        <w:spacing w:after="0" w:line="240" w:lineRule="auto"/>
        <w:ind w:left="-720"/>
        <w:rPr>
          <w:rFonts w:ascii="Arial" w:hAnsi="Arial" w:cs="Arial"/>
          <w:sz w:val="24"/>
          <w:szCs w:val="24"/>
        </w:rPr>
      </w:pPr>
    </w:p>
    <w:p w14:paraId="2FA2DE0B" w14:textId="77777777" w:rsidR="00BB4803" w:rsidRDefault="00BB4803" w:rsidP="006725A4">
      <w:pPr>
        <w:spacing w:after="0" w:line="240" w:lineRule="auto"/>
        <w:ind w:left="-720"/>
        <w:rPr>
          <w:rFonts w:ascii="Arial" w:hAnsi="Arial" w:cs="Arial"/>
          <w:sz w:val="24"/>
          <w:szCs w:val="24"/>
        </w:rPr>
      </w:pPr>
    </w:p>
    <w:p w14:paraId="5B9E8519" w14:textId="77777777" w:rsidR="00BB4803" w:rsidRDefault="00BB4803" w:rsidP="006725A4">
      <w:pPr>
        <w:spacing w:after="0" w:line="240" w:lineRule="auto"/>
        <w:ind w:left="-720"/>
        <w:rPr>
          <w:rFonts w:ascii="Arial" w:hAnsi="Arial" w:cs="Arial"/>
          <w:sz w:val="24"/>
          <w:szCs w:val="24"/>
        </w:rPr>
      </w:pPr>
    </w:p>
    <w:p w14:paraId="188BBEA0" w14:textId="77777777" w:rsidR="00BB4803" w:rsidRDefault="00BB4803" w:rsidP="006725A4">
      <w:pPr>
        <w:spacing w:after="0" w:line="240" w:lineRule="auto"/>
        <w:ind w:left="-720"/>
        <w:rPr>
          <w:rFonts w:ascii="Arial" w:hAnsi="Arial" w:cs="Arial"/>
          <w:sz w:val="24"/>
          <w:szCs w:val="24"/>
        </w:rPr>
      </w:pPr>
    </w:p>
    <w:p w14:paraId="1EE04D10" w14:textId="77777777" w:rsidR="00BB4803" w:rsidRDefault="00BB4803" w:rsidP="006725A4">
      <w:pPr>
        <w:spacing w:after="0" w:line="240" w:lineRule="auto"/>
        <w:ind w:left="-720"/>
        <w:rPr>
          <w:rFonts w:ascii="Arial" w:hAnsi="Arial" w:cs="Arial"/>
          <w:sz w:val="24"/>
          <w:szCs w:val="24"/>
        </w:rPr>
      </w:pPr>
    </w:p>
    <w:p w14:paraId="7BB77F14" w14:textId="77777777" w:rsidR="00BB4803" w:rsidRDefault="00BB4803" w:rsidP="006725A4">
      <w:pPr>
        <w:spacing w:after="0" w:line="240" w:lineRule="auto"/>
        <w:ind w:left="-720"/>
        <w:rPr>
          <w:rFonts w:ascii="Arial" w:hAnsi="Arial" w:cs="Arial"/>
          <w:sz w:val="24"/>
          <w:szCs w:val="24"/>
        </w:rPr>
      </w:pPr>
    </w:p>
    <w:p w14:paraId="2DF717D3" w14:textId="77777777" w:rsidR="00BB4803" w:rsidRDefault="00BB4803" w:rsidP="006725A4">
      <w:pPr>
        <w:spacing w:after="0" w:line="240" w:lineRule="auto"/>
        <w:ind w:left="-720"/>
        <w:rPr>
          <w:rFonts w:ascii="Arial" w:hAnsi="Arial" w:cs="Arial"/>
          <w:sz w:val="24"/>
          <w:szCs w:val="24"/>
        </w:rPr>
      </w:pPr>
    </w:p>
    <w:p w14:paraId="3BEEAA2B" w14:textId="77777777" w:rsidR="00BB4803" w:rsidRDefault="00BB4803" w:rsidP="006725A4">
      <w:pPr>
        <w:spacing w:after="0" w:line="240" w:lineRule="auto"/>
        <w:ind w:left="-720"/>
        <w:rPr>
          <w:rFonts w:ascii="Arial" w:hAnsi="Arial" w:cs="Arial"/>
          <w:sz w:val="24"/>
          <w:szCs w:val="24"/>
        </w:rPr>
      </w:pPr>
    </w:p>
    <w:p w14:paraId="6406121C" w14:textId="77777777" w:rsidR="00BB4803" w:rsidRDefault="00BB4803" w:rsidP="006725A4">
      <w:pPr>
        <w:spacing w:after="0" w:line="240" w:lineRule="auto"/>
        <w:ind w:left="-720"/>
        <w:rPr>
          <w:rFonts w:ascii="Arial" w:hAnsi="Arial" w:cs="Arial"/>
          <w:sz w:val="24"/>
          <w:szCs w:val="24"/>
        </w:rPr>
      </w:pPr>
    </w:p>
    <w:p w14:paraId="6C5F2860" w14:textId="77777777" w:rsidR="00BB4803" w:rsidRDefault="00BB4803" w:rsidP="006725A4">
      <w:pPr>
        <w:spacing w:after="0" w:line="240" w:lineRule="auto"/>
        <w:ind w:left="-720"/>
        <w:rPr>
          <w:rFonts w:ascii="Arial" w:hAnsi="Arial" w:cs="Arial"/>
          <w:sz w:val="24"/>
          <w:szCs w:val="24"/>
        </w:rPr>
      </w:pPr>
    </w:p>
    <w:p w14:paraId="34606B19" w14:textId="77777777" w:rsidR="00BB4803" w:rsidRDefault="00BB4803" w:rsidP="006725A4">
      <w:pPr>
        <w:spacing w:after="0" w:line="240" w:lineRule="auto"/>
        <w:ind w:left="-720"/>
        <w:rPr>
          <w:rFonts w:ascii="Arial" w:hAnsi="Arial" w:cs="Arial"/>
          <w:sz w:val="24"/>
          <w:szCs w:val="24"/>
        </w:rPr>
      </w:pPr>
    </w:p>
    <w:p w14:paraId="0AFBC497" w14:textId="77777777" w:rsidR="00BB4803" w:rsidRDefault="00BB4803" w:rsidP="006725A4">
      <w:pPr>
        <w:spacing w:after="0" w:line="240" w:lineRule="auto"/>
        <w:ind w:left="-720"/>
        <w:rPr>
          <w:rFonts w:ascii="Arial" w:hAnsi="Arial" w:cs="Arial"/>
          <w:sz w:val="24"/>
          <w:szCs w:val="24"/>
        </w:rPr>
      </w:pPr>
    </w:p>
    <w:p w14:paraId="71ADEC34" w14:textId="77777777" w:rsidR="00BB4803" w:rsidRDefault="00BB4803" w:rsidP="006725A4">
      <w:pPr>
        <w:spacing w:after="0" w:line="240" w:lineRule="auto"/>
        <w:ind w:left="-720"/>
        <w:rPr>
          <w:rFonts w:ascii="Arial" w:hAnsi="Arial" w:cs="Arial"/>
          <w:sz w:val="24"/>
          <w:szCs w:val="24"/>
        </w:rPr>
      </w:pPr>
    </w:p>
    <w:p w14:paraId="41151D4C" w14:textId="77777777" w:rsidR="00BB4803" w:rsidRDefault="00BB4803" w:rsidP="006725A4">
      <w:pPr>
        <w:spacing w:after="0" w:line="240" w:lineRule="auto"/>
        <w:ind w:left="-720"/>
        <w:rPr>
          <w:rFonts w:ascii="Arial" w:hAnsi="Arial" w:cs="Arial"/>
          <w:sz w:val="24"/>
          <w:szCs w:val="24"/>
        </w:rPr>
      </w:pPr>
    </w:p>
    <w:p w14:paraId="606F8A81" w14:textId="77777777" w:rsidR="00BB4803" w:rsidRDefault="00BB4803" w:rsidP="006725A4">
      <w:pPr>
        <w:spacing w:after="0" w:line="240" w:lineRule="auto"/>
        <w:ind w:left="-720"/>
        <w:rPr>
          <w:rFonts w:ascii="Arial" w:hAnsi="Arial" w:cs="Arial"/>
          <w:sz w:val="24"/>
          <w:szCs w:val="24"/>
        </w:rPr>
      </w:pPr>
    </w:p>
    <w:p w14:paraId="4865FE69" w14:textId="77777777" w:rsidR="00BB4803" w:rsidRDefault="00BB4803" w:rsidP="006725A4">
      <w:pPr>
        <w:spacing w:after="0" w:line="240" w:lineRule="auto"/>
        <w:ind w:left="-720"/>
        <w:rPr>
          <w:rFonts w:ascii="Arial" w:hAnsi="Arial" w:cs="Arial"/>
          <w:sz w:val="24"/>
          <w:szCs w:val="24"/>
        </w:rPr>
      </w:pPr>
    </w:p>
    <w:p w14:paraId="570B5E36" w14:textId="77777777" w:rsidR="00BB4803" w:rsidRDefault="00BB4803" w:rsidP="006725A4">
      <w:pPr>
        <w:spacing w:after="0" w:line="240" w:lineRule="auto"/>
        <w:ind w:left="-720"/>
        <w:rPr>
          <w:rFonts w:ascii="Arial" w:hAnsi="Arial" w:cs="Arial"/>
          <w:sz w:val="24"/>
          <w:szCs w:val="24"/>
        </w:rPr>
      </w:pPr>
    </w:p>
    <w:p w14:paraId="6F286EC3" w14:textId="77777777" w:rsidR="00BB4803" w:rsidRDefault="00BB4803" w:rsidP="006725A4">
      <w:pPr>
        <w:spacing w:after="0" w:line="240" w:lineRule="auto"/>
        <w:ind w:left="-720"/>
        <w:rPr>
          <w:rFonts w:ascii="Arial" w:hAnsi="Arial" w:cs="Arial"/>
          <w:sz w:val="24"/>
          <w:szCs w:val="24"/>
        </w:rPr>
      </w:pPr>
    </w:p>
    <w:p w14:paraId="704B2541" w14:textId="77777777" w:rsidR="00BB4803" w:rsidRDefault="00BB4803" w:rsidP="006725A4">
      <w:pPr>
        <w:spacing w:after="0" w:line="240" w:lineRule="auto"/>
        <w:ind w:left="-720"/>
        <w:rPr>
          <w:rFonts w:ascii="Arial" w:hAnsi="Arial" w:cs="Arial"/>
          <w:sz w:val="24"/>
          <w:szCs w:val="24"/>
        </w:rPr>
      </w:pPr>
    </w:p>
    <w:p w14:paraId="1146EB44" w14:textId="77777777" w:rsidR="00BB4803" w:rsidRDefault="00BB4803" w:rsidP="006725A4">
      <w:pPr>
        <w:spacing w:after="0" w:line="240" w:lineRule="auto"/>
        <w:ind w:left="-720"/>
        <w:rPr>
          <w:rFonts w:ascii="Arial" w:hAnsi="Arial" w:cs="Arial"/>
          <w:sz w:val="24"/>
          <w:szCs w:val="24"/>
        </w:rPr>
      </w:pPr>
    </w:p>
    <w:p w14:paraId="18253C00" w14:textId="77777777" w:rsidR="00BB4803" w:rsidRDefault="00BB4803" w:rsidP="006725A4">
      <w:pPr>
        <w:spacing w:after="0" w:line="240" w:lineRule="auto"/>
        <w:ind w:left="-720"/>
        <w:rPr>
          <w:rFonts w:ascii="Arial" w:hAnsi="Arial" w:cs="Arial"/>
          <w:sz w:val="24"/>
          <w:szCs w:val="24"/>
        </w:rPr>
      </w:pPr>
    </w:p>
    <w:p w14:paraId="08911497" w14:textId="77777777" w:rsidR="00BB4803" w:rsidRDefault="00BB4803" w:rsidP="006725A4">
      <w:pPr>
        <w:spacing w:after="0" w:line="240" w:lineRule="auto"/>
        <w:ind w:left="-720"/>
        <w:rPr>
          <w:rFonts w:ascii="Arial" w:hAnsi="Arial" w:cs="Arial"/>
          <w:sz w:val="24"/>
          <w:szCs w:val="24"/>
        </w:rPr>
      </w:pPr>
    </w:p>
    <w:p w14:paraId="771C6629" w14:textId="77777777" w:rsidR="00BB4803" w:rsidRDefault="00BB4803" w:rsidP="006725A4">
      <w:pPr>
        <w:spacing w:after="0" w:line="240" w:lineRule="auto"/>
        <w:ind w:left="-720"/>
        <w:rPr>
          <w:rFonts w:ascii="Arial" w:hAnsi="Arial" w:cs="Arial"/>
          <w:sz w:val="24"/>
          <w:szCs w:val="24"/>
        </w:rPr>
      </w:pPr>
    </w:p>
    <w:p w14:paraId="5D318DDE" w14:textId="77777777" w:rsidR="00BB4803" w:rsidRDefault="00BB4803" w:rsidP="006725A4">
      <w:pPr>
        <w:spacing w:after="0" w:line="240" w:lineRule="auto"/>
        <w:ind w:left="-720"/>
        <w:rPr>
          <w:rFonts w:ascii="Arial" w:hAnsi="Arial" w:cs="Arial"/>
          <w:sz w:val="24"/>
          <w:szCs w:val="24"/>
        </w:rPr>
      </w:pPr>
    </w:p>
    <w:p w14:paraId="529992FD" w14:textId="77777777" w:rsidR="000E2B22" w:rsidRDefault="000E2B22" w:rsidP="006725A4">
      <w:pPr>
        <w:spacing w:after="0" w:line="240" w:lineRule="auto"/>
        <w:ind w:left="-720"/>
        <w:rPr>
          <w:rFonts w:ascii="Arial" w:hAnsi="Arial" w:cs="Arial"/>
          <w:sz w:val="24"/>
          <w:szCs w:val="24"/>
        </w:rPr>
      </w:pPr>
    </w:p>
    <w:p w14:paraId="63A80697" w14:textId="30C2D0F5" w:rsidR="00BD22D8" w:rsidRPr="007D0B02" w:rsidRDefault="00BD22D8" w:rsidP="003B7140">
      <w:pPr>
        <w:spacing w:after="0" w:line="240" w:lineRule="auto"/>
        <w:ind w:left="-709"/>
        <w:rPr>
          <w:rFonts w:ascii="Arial" w:hAnsi="Arial" w:cs="Arial"/>
          <w:sz w:val="24"/>
          <w:szCs w:val="24"/>
        </w:rPr>
      </w:pPr>
      <w:r w:rsidRPr="007D0B02">
        <w:rPr>
          <w:rFonts w:ascii="Arial" w:hAnsi="Arial" w:cs="Arial"/>
          <w:noProof/>
          <w:sz w:val="24"/>
          <w:szCs w:val="24"/>
        </w:rPr>
        <w:drawing>
          <wp:inline distT="0" distB="0" distL="0" distR="0" wp14:anchorId="3CD71587" wp14:editId="65341C66">
            <wp:extent cx="1765300" cy="733231"/>
            <wp:effectExtent l="0" t="0" r="635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1708" cy="744200"/>
                    </a:xfrm>
                    <a:prstGeom prst="rect">
                      <a:avLst/>
                    </a:prstGeom>
                  </pic:spPr>
                </pic:pic>
              </a:graphicData>
            </a:graphic>
          </wp:inline>
        </w:drawing>
      </w:r>
    </w:p>
    <w:sectPr w:rsidR="00BD22D8" w:rsidRPr="007D0B02" w:rsidSect="008572AB">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B05A60"/>
    <w:multiLevelType w:val="multilevel"/>
    <w:tmpl w:val="AE962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3F23CA"/>
    <w:multiLevelType w:val="multilevel"/>
    <w:tmpl w:val="7754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3338988">
    <w:abstractNumId w:val="1"/>
  </w:num>
  <w:num w:numId="2" w16cid:durableId="1201943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C1"/>
    <w:rsid w:val="00003884"/>
    <w:rsid w:val="00010C37"/>
    <w:rsid w:val="000379D9"/>
    <w:rsid w:val="00040737"/>
    <w:rsid w:val="00066261"/>
    <w:rsid w:val="000A559E"/>
    <w:rsid w:val="000C3F16"/>
    <w:rsid w:val="000E08E9"/>
    <w:rsid w:val="000E2B22"/>
    <w:rsid w:val="000F75A0"/>
    <w:rsid w:val="001A4B2C"/>
    <w:rsid w:val="001A4C83"/>
    <w:rsid w:val="001A534A"/>
    <w:rsid w:val="002210A4"/>
    <w:rsid w:val="00223E88"/>
    <w:rsid w:val="00285E7B"/>
    <w:rsid w:val="002C3EBA"/>
    <w:rsid w:val="00347641"/>
    <w:rsid w:val="003B7140"/>
    <w:rsid w:val="0045527C"/>
    <w:rsid w:val="00477382"/>
    <w:rsid w:val="004E29B2"/>
    <w:rsid w:val="00540263"/>
    <w:rsid w:val="0056035B"/>
    <w:rsid w:val="005D3F75"/>
    <w:rsid w:val="00663AA0"/>
    <w:rsid w:val="006725A4"/>
    <w:rsid w:val="00677C72"/>
    <w:rsid w:val="006A00DE"/>
    <w:rsid w:val="006E0103"/>
    <w:rsid w:val="00727758"/>
    <w:rsid w:val="00746012"/>
    <w:rsid w:val="007D0B02"/>
    <w:rsid w:val="007E2286"/>
    <w:rsid w:val="007F4ED1"/>
    <w:rsid w:val="00806FBC"/>
    <w:rsid w:val="00832D5E"/>
    <w:rsid w:val="00835A5B"/>
    <w:rsid w:val="00836FAB"/>
    <w:rsid w:val="00840EAA"/>
    <w:rsid w:val="00842E39"/>
    <w:rsid w:val="00843297"/>
    <w:rsid w:val="008569C1"/>
    <w:rsid w:val="008572AB"/>
    <w:rsid w:val="00867996"/>
    <w:rsid w:val="00904918"/>
    <w:rsid w:val="0090779E"/>
    <w:rsid w:val="00933924"/>
    <w:rsid w:val="00953EBE"/>
    <w:rsid w:val="009B04BA"/>
    <w:rsid w:val="00AC6BA3"/>
    <w:rsid w:val="00B54B69"/>
    <w:rsid w:val="00BB4803"/>
    <w:rsid w:val="00BD22D8"/>
    <w:rsid w:val="00C178BE"/>
    <w:rsid w:val="00C274F6"/>
    <w:rsid w:val="00C467AE"/>
    <w:rsid w:val="00C817CC"/>
    <w:rsid w:val="00CC4150"/>
    <w:rsid w:val="00CD2B9F"/>
    <w:rsid w:val="00D333B8"/>
    <w:rsid w:val="00DD038F"/>
    <w:rsid w:val="00DE4828"/>
    <w:rsid w:val="00E02E65"/>
    <w:rsid w:val="00E21BAE"/>
    <w:rsid w:val="00EF01E4"/>
    <w:rsid w:val="00F13369"/>
    <w:rsid w:val="00F529AF"/>
    <w:rsid w:val="00F7107A"/>
    <w:rsid w:val="00FC7F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BC5A5"/>
  <w15:chartTrackingRefBased/>
  <w15:docId w15:val="{065F1CCB-AADB-4A7D-8F66-FE90B7322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9C1"/>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69C1"/>
    <w:rPr>
      <w:color w:val="0563C1"/>
      <w:u w:val="single"/>
    </w:rPr>
  </w:style>
  <w:style w:type="paragraph" w:customStyle="1" w:styleId="Title1">
    <w:name w:val="Title1"/>
    <w:basedOn w:val="Normal"/>
    <w:rsid w:val="006725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
    <w:name w:val="address"/>
    <w:basedOn w:val="Normal"/>
    <w:rsid w:val="006725A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725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25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88739">
      <w:bodyDiv w:val="1"/>
      <w:marLeft w:val="0"/>
      <w:marRight w:val="0"/>
      <w:marTop w:val="0"/>
      <w:marBottom w:val="0"/>
      <w:divBdr>
        <w:top w:val="none" w:sz="0" w:space="0" w:color="auto"/>
        <w:left w:val="none" w:sz="0" w:space="0" w:color="auto"/>
        <w:bottom w:val="none" w:sz="0" w:space="0" w:color="auto"/>
        <w:right w:val="none" w:sz="0" w:space="0" w:color="auto"/>
      </w:divBdr>
    </w:div>
    <w:div w:id="1062950568">
      <w:bodyDiv w:val="1"/>
      <w:marLeft w:val="0"/>
      <w:marRight w:val="0"/>
      <w:marTop w:val="0"/>
      <w:marBottom w:val="0"/>
      <w:divBdr>
        <w:top w:val="none" w:sz="0" w:space="0" w:color="auto"/>
        <w:left w:val="none" w:sz="0" w:space="0" w:color="auto"/>
        <w:bottom w:val="none" w:sz="0" w:space="0" w:color="auto"/>
        <w:right w:val="none" w:sz="0" w:space="0" w:color="auto"/>
      </w:divBdr>
      <w:divsChild>
        <w:div w:id="2028215704">
          <w:marLeft w:val="0"/>
          <w:marRight w:val="0"/>
          <w:marTop w:val="0"/>
          <w:marBottom w:val="0"/>
          <w:divBdr>
            <w:top w:val="none" w:sz="0" w:space="0" w:color="auto"/>
            <w:left w:val="none" w:sz="0" w:space="0" w:color="auto"/>
            <w:bottom w:val="none" w:sz="0" w:space="0" w:color="auto"/>
            <w:right w:val="none" w:sz="0" w:space="0" w:color="auto"/>
          </w:divBdr>
        </w:div>
        <w:div w:id="1817986574">
          <w:marLeft w:val="0"/>
          <w:marRight w:val="0"/>
          <w:marTop w:val="0"/>
          <w:marBottom w:val="0"/>
          <w:divBdr>
            <w:top w:val="none" w:sz="0" w:space="0" w:color="auto"/>
            <w:left w:val="none" w:sz="0" w:space="0" w:color="auto"/>
            <w:bottom w:val="none" w:sz="0" w:space="0" w:color="auto"/>
            <w:right w:val="none" w:sz="0" w:space="0" w:color="auto"/>
          </w:divBdr>
        </w:div>
        <w:div w:id="810365880">
          <w:marLeft w:val="0"/>
          <w:marRight w:val="0"/>
          <w:marTop w:val="0"/>
          <w:marBottom w:val="0"/>
          <w:divBdr>
            <w:top w:val="none" w:sz="0" w:space="0" w:color="auto"/>
            <w:left w:val="none" w:sz="0" w:space="0" w:color="auto"/>
            <w:bottom w:val="none" w:sz="0" w:space="0" w:color="auto"/>
            <w:right w:val="none" w:sz="0" w:space="0" w:color="auto"/>
          </w:divBdr>
        </w:div>
      </w:divsChild>
    </w:div>
    <w:div w:id="117723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0" Type="http://schemas.openxmlformats.org/officeDocument/2006/relationships/image" Target="media/image2.tif"/><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5269CAADC58B44AAF2BA3D1484BDCA" ma:contentTypeVersion="14" ma:contentTypeDescription="Create a new document." ma:contentTypeScope="" ma:versionID="0562f2dc9a4f09df616086b55cd8f845">
  <xsd:schema xmlns:xsd="http://www.w3.org/2001/XMLSchema" xmlns:xs="http://www.w3.org/2001/XMLSchema" xmlns:p="http://schemas.microsoft.com/office/2006/metadata/properties" xmlns:ns2="5cfba8b2-bf22-4aaa-9385-a177bb4470fb" xmlns:ns3="a72d605d-47e3-4841-9245-099042b62950" targetNamespace="http://schemas.microsoft.com/office/2006/metadata/properties" ma:root="true" ma:fieldsID="7835704211ee02fa14d5357104cd1dfd" ns2:_="" ns3:_="">
    <xsd:import namespace="5cfba8b2-bf22-4aaa-9385-a177bb4470fb"/>
    <xsd:import namespace="a72d605d-47e3-4841-9245-099042b629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ba8b2-bf22-4aaa-9385-a177bb447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58aef0e-b650-44eb-8876-9ce087c08c4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2d605d-47e3-4841-9245-099042b6295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86c6701-1c4a-473e-a8f5-dc65ed246f33}" ma:internalName="TaxCatchAll" ma:showField="CatchAllData" ma:web="a72d605d-47e3-4841-9245-099042b629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72d605d-47e3-4841-9245-099042b62950" xsi:nil="true"/>
    <lcf76f155ced4ddcb4097134ff3c332f xmlns="5cfba8b2-bf22-4aaa-9385-a177bb4470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69FBAC-D969-4D91-84AE-AC0432AE3D9B}">
  <ds:schemaRefs>
    <ds:schemaRef ds:uri="http://schemas.microsoft.com/sharepoint/v3/contenttype/forms"/>
  </ds:schemaRefs>
</ds:datastoreItem>
</file>

<file path=customXml/itemProps2.xml><?xml version="1.0" encoding="utf-8"?>
<ds:datastoreItem xmlns:ds="http://schemas.openxmlformats.org/officeDocument/2006/customXml" ds:itemID="{D41DEC7C-9B68-4E76-9C16-77C70D830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ba8b2-bf22-4aaa-9385-a177bb4470fb"/>
    <ds:schemaRef ds:uri="a72d605d-47e3-4841-9245-099042b62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EF06C2-5734-4AB5-94AB-30C219A629DC}">
  <ds:schemaRefs>
    <ds:schemaRef ds:uri="http://schemas.openxmlformats.org/officeDocument/2006/bibliography"/>
  </ds:schemaRefs>
</ds:datastoreItem>
</file>

<file path=customXml/itemProps4.xml><?xml version="1.0" encoding="utf-8"?>
<ds:datastoreItem xmlns:ds="http://schemas.openxmlformats.org/officeDocument/2006/customXml" ds:itemID="{94A64DF1-7A2B-40E5-88FE-49FDE362099E}">
  <ds:schemaRefs>
    <ds:schemaRef ds:uri="http://schemas.microsoft.com/office/2006/metadata/properties"/>
    <ds:schemaRef ds:uri="http://schemas.microsoft.com/office/infopath/2007/PartnerControls"/>
    <ds:schemaRef ds:uri="a72d605d-47e3-4841-9245-099042b62950"/>
    <ds:schemaRef ds:uri="5cfba8b2-bf22-4aaa-9385-a177bb4470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Birtles</dc:creator>
  <cp:keywords/>
  <dc:description/>
  <cp:lastModifiedBy>Samantha Roberts</cp:lastModifiedBy>
  <cp:revision>2</cp:revision>
  <cp:lastPrinted>2025-12-22T13:07:00Z</cp:lastPrinted>
  <dcterms:created xsi:type="dcterms:W3CDTF">2026-06-12T12:31:00Z</dcterms:created>
  <dcterms:modified xsi:type="dcterms:W3CDTF">2026-06-12T12:31:00Z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0x010100D55269CAADC58B44AAF2BA3D1484BDCA</vt:lpwstr>
  </property>
</Properties>
</file>