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2C27" w14:textId="38C466D4" w:rsidR="005338E3" w:rsidRDefault="005338E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28"/>
          <w:szCs w:val="28"/>
        </w:rPr>
        <w:drawing>
          <wp:inline distT="0" distB="0" distL="0" distR="0" wp14:anchorId="61A9A104" wp14:editId="2D4471AF">
            <wp:extent cx="5562600" cy="5562600"/>
            <wp:effectExtent l="0" t="0" r="0" b="0"/>
            <wp:docPr id="1626300586" name="Picture 1" descr="A black and yellow logo with a duck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300586" name="Picture 1" descr="A black and yellow logo with a duck hea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2910" cy="55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01AD70F" w14:textId="39BD15B2" w:rsidR="00AC23FF" w:rsidRDefault="00000000">
      <w:pPr>
        <w:pStyle w:val="Heading1"/>
      </w:pPr>
      <w:r>
        <w:lastRenderedPageBreak/>
        <w:t xml:space="preserve">Mulgoa Valley Football Club Constitution </w:t>
      </w:r>
    </w:p>
    <w:p w14:paraId="70B91E2F" w14:textId="77777777" w:rsidR="00AC23FF" w:rsidRDefault="00000000">
      <w:r>
        <w:t>CONSTITUTION OF MULGOA VALLEY FOOTBALL CLUB INC.</w:t>
      </w:r>
    </w:p>
    <w:p w14:paraId="08C7D2B6" w14:textId="77777777" w:rsidR="00AC23FF" w:rsidRDefault="00000000">
      <w:r>
        <w:t>(Modernised 2025)</w:t>
      </w:r>
    </w:p>
    <w:p w14:paraId="74EB374D" w14:textId="77777777" w:rsidR="00AC23FF" w:rsidRDefault="00000000">
      <w:r>
        <w:t>1. Name</w:t>
      </w:r>
    </w:p>
    <w:p w14:paraId="7EB58519" w14:textId="27431A8C" w:rsidR="00AC23FF" w:rsidRDefault="00000000">
      <w:r>
        <w:t xml:space="preserve">The name of the </w:t>
      </w:r>
      <w:r w:rsidR="007E5730">
        <w:t>organisation</w:t>
      </w:r>
      <w:r>
        <w:t xml:space="preserve"> is Mulgoa Valley Football Club Inc. (“the Club”).</w:t>
      </w:r>
    </w:p>
    <w:p w14:paraId="14C0014D" w14:textId="77777777" w:rsidR="00AC23FF" w:rsidRDefault="00000000">
      <w:r>
        <w:t>2. Objects</w:t>
      </w:r>
    </w:p>
    <w:p w14:paraId="24FEAC22" w14:textId="77777777" w:rsidR="00AC23FF" w:rsidRDefault="00000000">
      <w:r>
        <w:t>The objects of the Club are:</w:t>
      </w:r>
    </w:p>
    <w:p w14:paraId="591E60ED" w14:textId="77777777" w:rsidR="00AC23FF" w:rsidRDefault="00000000">
      <w:r>
        <w:t>(a) to foster, promote and develop football within the Mulgoa Valley community;</w:t>
      </w:r>
    </w:p>
    <w:p w14:paraId="7D79565C" w14:textId="77777777" w:rsidR="00AC23FF" w:rsidRDefault="00000000">
      <w:r>
        <w:t>(b) to organise, manage and support teams representing the Club;</w:t>
      </w:r>
    </w:p>
    <w:p w14:paraId="32F307B3" w14:textId="77777777" w:rsidR="00AC23FF" w:rsidRDefault="00000000">
      <w:r>
        <w:t>(c) to encourage sportsmanship, participation and community engagement;</w:t>
      </w:r>
    </w:p>
    <w:p w14:paraId="307B36AB" w14:textId="77777777" w:rsidR="00AC23FF" w:rsidRDefault="00000000">
      <w:r>
        <w:t>(d) to affiliate with and comply with the requirements of Nepean Football Association (NFA), Football NSW (FNSW), Football Australia (FA) and FIFA;</w:t>
      </w:r>
    </w:p>
    <w:p w14:paraId="01ED1365" w14:textId="77777777" w:rsidR="00AC23FF" w:rsidRDefault="00000000">
      <w:r>
        <w:t>(e) to carry out activities consistent with the development of football and the interests of members.</w:t>
      </w:r>
    </w:p>
    <w:p w14:paraId="7F0DB1ED" w14:textId="77777777" w:rsidR="00AC23FF" w:rsidRDefault="00000000">
      <w:r>
        <w:t>3. Not-for-Profit Status</w:t>
      </w:r>
    </w:p>
    <w:p w14:paraId="4B6FBFB2" w14:textId="77777777" w:rsidR="00AC23FF" w:rsidRDefault="00000000">
      <w:r>
        <w:t>(a) The Club must operate as a not-for-profit organisation.</w:t>
      </w:r>
    </w:p>
    <w:p w14:paraId="1919DE1E" w14:textId="77777777" w:rsidR="00AC23FF" w:rsidRDefault="00000000">
      <w:r>
        <w:t>(b) The income and assets of the Club must be used solely to promote its objects.</w:t>
      </w:r>
    </w:p>
    <w:p w14:paraId="106ADF32" w14:textId="77777777" w:rsidR="00AC23FF" w:rsidRDefault="00000000">
      <w:r>
        <w:t>(c) No portion of income may be distributed to members except as bona fide compensation for services rendered.</w:t>
      </w:r>
    </w:p>
    <w:p w14:paraId="6F0140C7" w14:textId="77777777" w:rsidR="00AC23FF" w:rsidRDefault="00000000">
      <w:r>
        <w:t>4. Affiliation</w:t>
      </w:r>
    </w:p>
    <w:p w14:paraId="1E1EF44D" w14:textId="77777777" w:rsidR="00AC23FF" w:rsidRDefault="00000000">
      <w:r>
        <w:t>(a) Mulgoa Valley Football Club shall affiliate with Nepean Football Association Inc. as required under the NFA Constitution.</w:t>
      </w:r>
    </w:p>
    <w:p w14:paraId="248EF7EE" w14:textId="77777777" w:rsidR="00AC23FF" w:rsidRDefault="00000000">
      <w:r>
        <w:t>(b) The Club acknowledges the authority of NFA within the Nepean region, FNSW within New South Wales, and FA at the national level.</w:t>
      </w:r>
    </w:p>
    <w:p w14:paraId="1BCA23A7" w14:textId="77777777" w:rsidR="00AC23FF" w:rsidRDefault="00000000">
      <w:r>
        <w:t>(c) The Club will comply with all lawful requirements, determinations and regulations issued by NFA, FNSW and FA.</w:t>
      </w:r>
    </w:p>
    <w:p w14:paraId="34C68E5E" w14:textId="77777777" w:rsidR="00AC23FF" w:rsidRDefault="00000000">
      <w:r>
        <w:t>(d) The Club submits exclusively to the jurisdiction of NFA, FNSW and FA for all football matters and will not seek to resolve football-related disputes in a court of law.</w:t>
      </w:r>
    </w:p>
    <w:p w14:paraId="405077AD" w14:textId="77777777" w:rsidR="00AC23FF" w:rsidRDefault="00000000">
      <w:r>
        <w:t>5. Membership</w:t>
      </w:r>
    </w:p>
    <w:p w14:paraId="6A0C0548" w14:textId="77777777" w:rsidR="00AC23FF" w:rsidRDefault="00000000">
      <w:r>
        <w:lastRenderedPageBreak/>
        <w:t>(a) Membership categories:</w:t>
      </w:r>
    </w:p>
    <w:p w14:paraId="6A338866" w14:textId="77777777" w:rsidR="00AC23FF" w:rsidRDefault="00000000">
      <w:r>
        <w:t>(i) Individual Member</w:t>
      </w:r>
    </w:p>
    <w:p w14:paraId="5604AAD0" w14:textId="77777777" w:rsidR="00AC23FF" w:rsidRDefault="00000000">
      <w:r>
        <w:t>(ii) Junior Member</w:t>
      </w:r>
    </w:p>
    <w:p w14:paraId="0C19CDC6" w14:textId="77777777" w:rsidR="00AC23FF" w:rsidRDefault="00000000">
      <w:r>
        <w:t>(iii) Life Member</w:t>
      </w:r>
    </w:p>
    <w:p w14:paraId="54F7E119" w14:textId="77777777" w:rsidR="00AC23FF" w:rsidRDefault="00000000">
      <w:r>
        <w:t>(b) Membership is open to all persons who support the Club’s objects.</w:t>
      </w:r>
    </w:p>
    <w:p w14:paraId="44835074" w14:textId="77777777" w:rsidR="00AC23FF" w:rsidRDefault="00000000">
      <w:r>
        <w:t>(c) Junior Members are non-voting members.</w:t>
      </w:r>
    </w:p>
    <w:p w14:paraId="7CB239D8" w14:textId="77777777" w:rsidR="00AC23FF" w:rsidRDefault="00000000">
      <w:r>
        <w:t>(d) The Committee may refuse membership only on reasonable grounds.</w:t>
      </w:r>
    </w:p>
    <w:p w14:paraId="5C620D27" w14:textId="77777777" w:rsidR="00AC23FF" w:rsidRDefault="00000000">
      <w:r>
        <w:t>6. Register of Members</w:t>
      </w:r>
    </w:p>
    <w:p w14:paraId="389F6A69" w14:textId="77777777" w:rsidR="00AC23FF" w:rsidRDefault="00000000">
      <w:r>
        <w:t>The Secretary must maintain an accurate register including names, categories and contact details.</w:t>
      </w:r>
    </w:p>
    <w:p w14:paraId="56C1FE6F" w14:textId="77777777" w:rsidR="00AC23FF" w:rsidRDefault="00000000">
      <w:r>
        <w:t>7. Membership Fees</w:t>
      </w:r>
    </w:p>
    <w:p w14:paraId="6B4ABC51" w14:textId="77777777" w:rsidR="00AC23FF" w:rsidRDefault="00000000">
      <w:r>
        <w:t>(a) Annual fees must be set by the Committee.</w:t>
      </w:r>
    </w:p>
    <w:p w14:paraId="2D276105" w14:textId="77777777" w:rsidR="00AC23FF" w:rsidRDefault="00000000">
      <w:r>
        <w:t>(b) A member is unfinancial if fees are not paid by the due date.</w:t>
      </w:r>
    </w:p>
    <w:p w14:paraId="5AC1BE61" w14:textId="77777777" w:rsidR="00AC23FF" w:rsidRDefault="00000000">
      <w:r>
        <w:t>8. Cessation of Membership</w:t>
      </w:r>
    </w:p>
    <w:p w14:paraId="55B1669B" w14:textId="77777777" w:rsidR="00AC23FF" w:rsidRDefault="00000000">
      <w:r>
        <w:t>A person ceases to be a member if they:</w:t>
      </w:r>
    </w:p>
    <w:p w14:paraId="11BA1A35" w14:textId="77777777" w:rsidR="00AC23FF" w:rsidRDefault="00000000">
      <w:r>
        <w:t>(a) resign in writing,</w:t>
      </w:r>
    </w:p>
    <w:p w14:paraId="2B8C2B30" w14:textId="77777777" w:rsidR="00AC23FF" w:rsidRDefault="00000000">
      <w:r>
        <w:t>(b) fail to pay fees, or</w:t>
      </w:r>
    </w:p>
    <w:p w14:paraId="3B61924D" w14:textId="77777777" w:rsidR="00AC23FF" w:rsidRDefault="00000000">
      <w:r>
        <w:t>(c) are expelled in accordance with this Constitution.</w:t>
      </w:r>
    </w:p>
    <w:p w14:paraId="293660DA" w14:textId="77777777" w:rsidR="00AC23FF" w:rsidRDefault="00000000">
      <w:r>
        <w:t>9. Disciplinary Matters</w:t>
      </w:r>
    </w:p>
    <w:p w14:paraId="262E4C9C" w14:textId="77777777" w:rsidR="00AC23FF" w:rsidRDefault="00000000">
      <w:r>
        <w:t>(a) The Committee may take action if a member acts contrary to the interests of the Club.</w:t>
      </w:r>
    </w:p>
    <w:p w14:paraId="593DC61A" w14:textId="77777777" w:rsidR="00AC23FF" w:rsidRDefault="00000000">
      <w:r>
        <w:t>(b) The member must be given the opportunity to respond.</w:t>
      </w:r>
    </w:p>
    <w:p w14:paraId="31E5AD96" w14:textId="77777777" w:rsidR="00AC23FF" w:rsidRDefault="00000000">
      <w:r>
        <w:t>(c) The Committee may:</w:t>
      </w:r>
    </w:p>
    <w:p w14:paraId="53411AAC" w14:textId="77777777" w:rsidR="00AC23FF" w:rsidRDefault="00000000">
      <w:r>
        <w:t>(i) dismiss the matter,</w:t>
      </w:r>
    </w:p>
    <w:p w14:paraId="03A927C2" w14:textId="77777777" w:rsidR="00AC23FF" w:rsidRDefault="00000000">
      <w:r>
        <w:t>(ii) warn the member,</w:t>
      </w:r>
    </w:p>
    <w:p w14:paraId="0B66E6D7" w14:textId="77777777" w:rsidR="00AC23FF" w:rsidRDefault="00000000">
      <w:r>
        <w:t>(iii) suspend the member, or</w:t>
      </w:r>
    </w:p>
    <w:p w14:paraId="05B283C6" w14:textId="77777777" w:rsidR="00AC23FF" w:rsidRDefault="00000000">
      <w:r>
        <w:t>(iv) expel the member.</w:t>
      </w:r>
    </w:p>
    <w:p w14:paraId="2C760937" w14:textId="77777777" w:rsidR="00AC23FF" w:rsidRDefault="00000000">
      <w:r>
        <w:lastRenderedPageBreak/>
        <w:t>(d) Decisions are final within the Club.</w:t>
      </w:r>
    </w:p>
    <w:p w14:paraId="474C44FE" w14:textId="77777777" w:rsidR="00AC23FF" w:rsidRDefault="00000000">
      <w:r>
        <w:t>10. Dispute Resolution</w:t>
      </w:r>
    </w:p>
    <w:p w14:paraId="53FF9F16" w14:textId="77777777" w:rsidR="00AC23FF" w:rsidRDefault="00000000">
      <w:r>
        <w:t>(a) A simple internal process applies:</w:t>
      </w:r>
    </w:p>
    <w:p w14:paraId="1086EE87" w14:textId="77777777" w:rsidR="00AC23FF" w:rsidRDefault="00000000">
      <w:r>
        <w:t>(i) parties must first attempt to resolve the matter informally;</w:t>
      </w:r>
    </w:p>
    <w:p w14:paraId="23797B39" w14:textId="77777777" w:rsidR="00AC23FF" w:rsidRDefault="00000000">
      <w:r>
        <w:t>(ii) if unresolved, the Secretary must arrange a meeting between the parties and a Committee-appointed mediator;</w:t>
      </w:r>
    </w:p>
    <w:p w14:paraId="06790CCE" w14:textId="77777777" w:rsidR="00AC23FF" w:rsidRDefault="00000000">
      <w:r>
        <w:t>(b) Football matters fall under NFA/FNSW/FA jurisdiction.</w:t>
      </w:r>
    </w:p>
    <w:p w14:paraId="6CECFF2B" w14:textId="77777777" w:rsidR="00AC23FF" w:rsidRDefault="00000000">
      <w:r>
        <w:t>11. Committee</w:t>
      </w:r>
    </w:p>
    <w:p w14:paraId="5B0607A2" w14:textId="77777777" w:rsidR="00AC23FF" w:rsidRDefault="00000000">
      <w:r>
        <w:t>(a) The Club is managed by a Committee of not fewer than 5 and not more than 9 members.</w:t>
      </w:r>
    </w:p>
    <w:p w14:paraId="115FCB2A" w14:textId="77777777" w:rsidR="00AC23FF" w:rsidRDefault="00000000">
      <w:r>
        <w:t>(b) All positions are elected annually at the AGM.</w:t>
      </w:r>
    </w:p>
    <w:p w14:paraId="2301C0A8" w14:textId="77777777" w:rsidR="00AC23FF" w:rsidRDefault="00000000">
      <w:r>
        <w:t>(c) The Committee must include at minimum:</w:t>
      </w:r>
    </w:p>
    <w:p w14:paraId="1548C1EE" w14:textId="77777777" w:rsidR="00AC23FF" w:rsidRDefault="00000000">
      <w:r>
        <w:t>(i) President</w:t>
      </w:r>
    </w:p>
    <w:p w14:paraId="23447339" w14:textId="77777777" w:rsidR="00AC23FF" w:rsidRDefault="00000000">
      <w:r>
        <w:t>(ii) Vice President</w:t>
      </w:r>
    </w:p>
    <w:p w14:paraId="1405082F" w14:textId="77777777" w:rsidR="00AC23FF" w:rsidRDefault="00000000">
      <w:r>
        <w:t>(iii) Secretary</w:t>
      </w:r>
    </w:p>
    <w:p w14:paraId="2017A893" w14:textId="77777777" w:rsidR="00AC23FF" w:rsidRDefault="00000000">
      <w:r>
        <w:t>(iv) Treasurer</w:t>
      </w:r>
    </w:p>
    <w:p w14:paraId="46AADD67" w14:textId="77777777" w:rsidR="00AC23FF" w:rsidRDefault="00000000">
      <w:r>
        <w:t>(d) Additional roles may include Registrar, Competition Secretary and General Committee members.</w:t>
      </w:r>
    </w:p>
    <w:p w14:paraId="23FC95A1" w14:textId="77777777" w:rsidR="00AC23FF" w:rsidRDefault="00000000">
      <w:r>
        <w:t>12. Election of Committee</w:t>
      </w:r>
    </w:p>
    <w:p w14:paraId="2C0519D5" w14:textId="77777777" w:rsidR="00AC23FF" w:rsidRDefault="00000000">
      <w:r>
        <w:t>(a) All positions are vacated at each AGM.</w:t>
      </w:r>
    </w:p>
    <w:p w14:paraId="5ABCB9C6" w14:textId="77777777" w:rsidR="00AC23FF" w:rsidRDefault="00000000">
      <w:r>
        <w:t>(b) Nominations must be submitted before or at the AGM.</w:t>
      </w:r>
    </w:p>
    <w:p w14:paraId="152FC004" w14:textId="77777777" w:rsidR="00AC23FF" w:rsidRDefault="00000000">
      <w:r>
        <w:t>(c) Voting is by show of hands unless a ballot is requested.</w:t>
      </w:r>
    </w:p>
    <w:p w14:paraId="63E6202F" w14:textId="77777777" w:rsidR="00AC23FF" w:rsidRDefault="00000000">
      <w:r>
        <w:t>13. Committee Powers</w:t>
      </w:r>
    </w:p>
    <w:p w14:paraId="0E6D96E6" w14:textId="77777777" w:rsidR="00AC23FF" w:rsidRDefault="00000000">
      <w:r>
        <w:t>The Committee:</w:t>
      </w:r>
    </w:p>
    <w:p w14:paraId="1D42B7A5" w14:textId="77777777" w:rsidR="00AC23FF" w:rsidRDefault="00000000">
      <w:r>
        <w:t>(a) controls and manages Club affairs;</w:t>
      </w:r>
    </w:p>
    <w:p w14:paraId="238BF05D" w14:textId="77777777" w:rsidR="00AC23FF" w:rsidRDefault="00000000">
      <w:r>
        <w:t>(b) may delegate duties;</w:t>
      </w:r>
    </w:p>
    <w:p w14:paraId="4A90D4D6" w14:textId="77777777" w:rsidR="00AC23FF" w:rsidRDefault="00000000">
      <w:r>
        <w:t>(c) ensures compliance with NFA, FNSW and FA.</w:t>
      </w:r>
    </w:p>
    <w:p w14:paraId="3141E04C" w14:textId="77777777" w:rsidR="00AC23FF" w:rsidRDefault="00000000">
      <w:r>
        <w:t>14. Committee Meetings</w:t>
      </w:r>
    </w:p>
    <w:p w14:paraId="4746932F" w14:textId="77777777" w:rsidR="00AC23FF" w:rsidRDefault="00000000">
      <w:r>
        <w:lastRenderedPageBreak/>
        <w:t>(a) The Committee must meet at least six times per year.</w:t>
      </w:r>
    </w:p>
    <w:p w14:paraId="7989482A" w14:textId="77777777" w:rsidR="00AC23FF" w:rsidRDefault="00000000">
      <w:r>
        <w:t>(b) A quorum is 50% of elected members.</w:t>
      </w:r>
    </w:p>
    <w:p w14:paraId="22A26826" w14:textId="77777777" w:rsidR="00AC23FF" w:rsidRDefault="00000000">
      <w:r>
        <w:t>(c) Decisions are made by majority vote.</w:t>
      </w:r>
    </w:p>
    <w:p w14:paraId="4B823B11" w14:textId="77777777" w:rsidR="00AC23FF" w:rsidRDefault="00000000">
      <w:r>
        <w:t>15. General Meetings</w:t>
      </w:r>
    </w:p>
    <w:p w14:paraId="5E20DD08" w14:textId="77777777" w:rsidR="00AC23FF" w:rsidRDefault="00000000">
      <w:r>
        <w:t>(a) The AGM must be held each year within six months of the financial year end.</w:t>
      </w:r>
    </w:p>
    <w:p w14:paraId="2DCC5E4A" w14:textId="77777777" w:rsidR="00AC23FF" w:rsidRDefault="00000000">
      <w:r>
        <w:t>(b) Additional SGMs may be called by the Committee or by 10% of voting members.</w:t>
      </w:r>
    </w:p>
    <w:p w14:paraId="144A0352" w14:textId="77777777" w:rsidR="00AC23FF" w:rsidRDefault="00000000">
      <w:r>
        <w:t>16. Notice of General Meetings</w:t>
      </w:r>
    </w:p>
    <w:p w14:paraId="766E0A5F" w14:textId="77777777" w:rsidR="00AC23FF" w:rsidRDefault="00000000">
      <w:r>
        <w:t>Members must receive at least 14 days' written notice (21 days for special resolutions).</w:t>
      </w:r>
    </w:p>
    <w:p w14:paraId="7690D771" w14:textId="77777777" w:rsidR="00AC23FF" w:rsidRDefault="00000000">
      <w:r>
        <w:t>17. Voting at General Meetings</w:t>
      </w:r>
    </w:p>
    <w:p w14:paraId="2DA610D9" w14:textId="77777777" w:rsidR="00AC23FF" w:rsidRDefault="00000000">
      <w:r>
        <w:t>(a) Individual and Life Members aged 18+ may vote.</w:t>
      </w:r>
    </w:p>
    <w:p w14:paraId="56E125FA" w14:textId="77777777" w:rsidR="00AC23FF" w:rsidRDefault="00000000">
      <w:r>
        <w:t>(b) Juniors do not vote.</w:t>
      </w:r>
    </w:p>
    <w:p w14:paraId="167ADD29" w14:textId="77777777" w:rsidR="00AC23FF" w:rsidRDefault="00000000">
      <w:r>
        <w:t>(c) A simple majority is required unless otherwise stated.</w:t>
      </w:r>
    </w:p>
    <w:p w14:paraId="0283329C" w14:textId="77777777" w:rsidR="00AC23FF" w:rsidRDefault="00000000">
      <w:r>
        <w:t>18. Special Resolutions</w:t>
      </w:r>
    </w:p>
    <w:p w14:paraId="7E392D6F" w14:textId="77777777" w:rsidR="00AC23FF" w:rsidRDefault="00000000">
      <w:r>
        <w:t>A special resolution requires 75% of votes cast.</w:t>
      </w:r>
    </w:p>
    <w:p w14:paraId="72910651" w14:textId="77777777" w:rsidR="00AC23FF" w:rsidRDefault="00000000">
      <w:r>
        <w:t>19. Delegates to NFA</w:t>
      </w:r>
    </w:p>
    <w:p w14:paraId="40AC4018" w14:textId="77777777" w:rsidR="00AC23FF" w:rsidRDefault="00000000">
      <w:r>
        <w:t>The Committee must appoint a Delegate to represent the Club at NFA meetings.</w:t>
      </w:r>
    </w:p>
    <w:p w14:paraId="2B23BD80" w14:textId="77777777" w:rsidR="00AC23FF" w:rsidRDefault="00000000">
      <w:r>
        <w:t>20. Public Officer</w:t>
      </w:r>
    </w:p>
    <w:p w14:paraId="152996BE" w14:textId="77777777" w:rsidR="00AC23FF" w:rsidRDefault="00000000">
      <w:r>
        <w:t>The Committee must appoint a Public Officer in accordance with NSW legislation.</w:t>
      </w:r>
    </w:p>
    <w:p w14:paraId="7788B62F" w14:textId="77777777" w:rsidR="00AC23FF" w:rsidRDefault="00000000">
      <w:r>
        <w:t>21. Finance</w:t>
      </w:r>
    </w:p>
    <w:p w14:paraId="52C22DFF" w14:textId="77777777" w:rsidR="00AC23FF" w:rsidRDefault="00000000">
      <w:r>
        <w:t>(a) The financial year ends on 30 September.</w:t>
      </w:r>
    </w:p>
    <w:p w14:paraId="7E6B7277" w14:textId="77777777" w:rsidR="00AC23FF" w:rsidRDefault="00000000">
      <w:r>
        <w:t>(b) The Treasurer must maintain proper records and present annual financial statements.</w:t>
      </w:r>
    </w:p>
    <w:p w14:paraId="7B132F78" w14:textId="77777777" w:rsidR="00AC23FF" w:rsidRDefault="00000000">
      <w:r>
        <w:t>(c) All expenses require Committee authorisation.</w:t>
      </w:r>
    </w:p>
    <w:p w14:paraId="2A1112B2" w14:textId="77777777" w:rsidR="00AC23FF" w:rsidRDefault="00000000">
      <w:r>
        <w:t>22. Bank Accounts</w:t>
      </w:r>
    </w:p>
    <w:p w14:paraId="6C06F321" w14:textId="77777777" w:rsidR="00AC23FF" w:rsidRDefault="00000000">
      <w:r>
        <w:t>(a) The Club must operate one or more accounts in its name.</w:t>
      </w:r>
    </w:p>
    <w:p w14:paraId="61AA293B" w14:textId="77777777" w:rsidR="00AC23FF" w:rsidRDefault="00000000">
      <w:r>
        <w:t>(b) Payments must be authorised by any two authorised signatories.</w:t>
      </w:r>
    </w:p>
    <w:p w14:paraId="57FC9A2B" w14:textId="77777777" w:rsidR="00AC23FF" w:rsidRDefault="00000000">
      <w:r>
        <w:t>23. Audit or Review</w:t>
      </w:r>
    </w:p>
    <w:p w14:paraId="10B34661" w14:textId="77777777" w:rsidR="00AC23FF" w:rsidRDefault="00000000">
      <w:r>
        <w:lastRenderedPageBreak/>
        <w:t>If required by law or the Committee, an independent financial review may be conducted.</w:t>
      </w:r>
    </w:p>
    <w:p w14:paraId="489FBA26" w14:textId="77777777" w:rsidR="00AC23FF" w:rsidRDefault="00000000">
      <w:r>
        <w:t>24. Records</w:t>
      </w:r>
    </w:p>
    <w:p w14:paraId="32B52583" w14:textId="77777777" w:rsidR="00AC23FF" w:rsidRDefault="00000000">
      <w:r>
        <w:t>The Club must maintain proper records including minutes, financials and registers.</w:t>
      </w:r>
    </w:p>
    <w:p w14:paraId="6A6CE708" w14:textId="77777777" w:rsidR="00AC23FF" w:rsidRDefault="00000000">
      <w:r>
        <w:t>25. Inspection of Records</w:t>
      </w:r>
    </w:p>
    <w:p w14:paraId="6EE812F1" w14:textId="77777777" w:rsidR="00AC23FF" w:rsidRDefault="00000000">
      <w:r>
        <w:t>Members may request access to records excluding personal or confidential information.</w:t>
      </w:r>
    </w:p>
    <w:p w14:paraId="582B9D1D" w14:textId="77777777" w:rsidR="00AC23FF" w:rsidRDefault="00000000">
      <w:r>
        <w:t>26. Common Seal</w:t>
      </w:r>
    </w:p>
    <w:p w14:paraId="1C373B3A" w14:textId="77777777" w:rsidR="00AC23FF" w:rsidRDefault="00000000">
      <w:r>
        <w:t>The Club may maintain a Common Seal if desired.</w:t>
      </w:r>
    </w:p>
    <w:p w14:paraId="0DE7E3CF" w14:textId="77777777" w:rsidR="00AC23FF" w:rsidRDefault="00000000">
      <w:r>
        <w:t>27. Insurance</w:t>
      </w:r>
    </w:p>
    <w:p w14:paraId="141B3778" w14:textId="77777777" w:rsidR="00AC23FF" w:rsidRDefault="00000000">
      <w:r>
        <w:t>The Club must maintain insurance as required by law or NFA/FNSW/FA.</w:t>
      </w:r>
    </w:p>
    <w:p w14:paraId="732BC411" w14:textId="77777777" w:rsidR="00AC23FF" w:rsidRDefault="00000000">
      <w:r>
        <w:t>28. Uniforms and Colours</w:t>
      </w:r>
    </w:p>
    <w:p w14:paraId="710DB955" w14:textId="77777777" w:rsidR="00AC23FF" w:rsidRDefault="00000000">
      <w:r>
        <w:t>The Committee may set playing colours and uniforms.</w:t>
      </w:r>
    </w:p>
    <w:p w14:paraId="368BE725" w14:textId="77777777" w:rsidR="00AC23FF" w:rsidRDefault="00000000">
      <w:r>
        <w:t>29. Selection of Players</w:t>
      </w:r>
    </w:p>
    <w:p w14:paraId="302F3442" w14:textId="77777777" w:rsidR="00AC23FF" w:rsidRDefault="00000000">
      <w:r>
        <w:t>Selection policies are determined by the Committee.</w:t>
      </w:r>
    </w:p>
    <w:p w14:paraId="1DF49C33" w14:textId="77777777" w:rsidR="00AC23FF" w:rsidRDefault="00000000">
      <w:r>
        <w:t>30. Coaches and Managers</w:t>
      </w:r>
    </w:p>
    <w:p w14:paraId="4C190A4C" w14:textId="77777777" w:rsidR="00AC23FF" w:rsidRDefault="00000000">
      <w:r>
        <w:t>The Committee appoints all coaches and managers and may remove them if necessary.</w:t>
      </w:r>
    </w:p>
    <w:p w14:paraId="77ACE12B" w14:textId="77777777" w:rsidR="00AC23FF" w:rsidRDefault="00000000">
      <w:r>
        <w:t>31. Discipline of Teams</w:t>
      </w:r>
    </w:p>
    <w:p w14:paraId="3E472D7A" w14:textId="77777777" w:rsidR="00AC23FF" w:rsidRDefault="00000000">
      <w:r>
        <w:t>Teams must abide by Club and NFA/FNSW/FA policies.</w:t>
      </w:r>
    </w:p>
    <w:p w14:paraId="4BA868BA" w14:textId="77777777" w:rsidR="00AC23FF" w:rsidRDefault="00000000">
      <w:r>
        <w:t>32. Alteration of Constitution</w:t>
      </w:r>
    </w:p>
    <w:p w14:paraId="16C68562" w14:textId="77777777" w:rsidR="00AC23FF" w:rsidRDefault="00000000">
      <w:r>
        <w:t>This Constitution may only be amended by special resolution.</w:t>
      </w:r>
    </w:p>
    <w:p w14:paraId="58F7C3F6" w14:textId="77777777" w:rsidR="00AC23FF" w:rsidRDefault="00000000">
      <w:r>
        <w:t>33. Regulations</w:t>
      </w:r>
    </w:p>
    <w:p w14:paraId="34259985" w14:textId="77777777" w:rsidR="00AC23FF" w:rsidRDefault="00000000">
      <w:r>
        <w:t>The Committee may create regulations consistent with this Constitution.</w:t>
      </w:r>
    </w:p>
    <w:p w14:paraId="217F6566" w14:textId="77777777" w:rsidR="00AC23FF" w:rsidRDefault="00000000">
      <w:r>
        <w:t>34. Status &amp; Compliance of Club</w:t>
      </w:r>
    </w:p>
    <w:p w14:paraId="2F61CAFB" w14:textId="77777777" w:rsidR="00AC23FF" w:rsidRDefault="00000000">
      <w:r>
        <w:t>(a) The Club recognises NFA as the governing football authority within the region.</w:t>
      </w:r>
    </w:p>
    <w:p w14:paraId="55B4B941" w14:textId="77777777" w:rsidR="00AC23FF" w:rsidRDefault="00000000">
      <w:r>
        <w:t>(b) The Club recognises FNSW as the authority for football in NSW, and FA as the national authority.</w:t>
      </w:r>
    </w:p>
    <w:p w14:paraId="1133C3B0" w14:textId="77777777" w:rsidR="00AC23FF" w:rsidRDefault="00000000">
      <w:r>
        <w:t>(c) The Club submits to all determinations and dispute processes of NFA, FNSW and FA.</w:t>
      </w:r>
    </w:p>
    <w:p w14:paraId="09E6FEF2" w14:textId="77777777" w:rsidR="00AC23FF" w:rsidRDefault="00000000">
      <w:r>
        <w:lastRenderedPageBreak/>
        <w:t>(d) The Club agrees not to seek resolution of football-related matters in courts.</w:t>
      </w:r>
    </w:p>
    <w:p w14:paraId="7DCF52BE" w14:textId="77777777" w:rsidR="00AC23FF" w:rsidRDefault="00000000">
      <w:r>
        <w:t>35. Notices</w:t>
      </w:r>
    </w:p>
    <w:p w14:paraId="15A63225" w14:textId="77777777" w:rsidR="00AC23FF" w:rsidRDefault="00000000">
      <w:r>
        <w:t>Notices may be issued by email or other approved method.</w:t>
      </w:r>
    </w:p>
    <w:p w14:paraId="23DE774E" w14:textId="77777777" w:rsidR="00AC23FF" w:rsidRDefault="00000000">
      <w:r>
        <w:t>36. Indemnity</w:t>
      </w:r>
    </w:p>
    <w:p w14:paraId="2893B837" w14:textId="77777777" w:rsidR="00AC23FF" w:rsidRDefault="00000000">
      <w:r>
        <w:t>Committee members and volunteers acting in good faith are indemnified against liability incurred while performing Club duties.</w:t>
      </w:r>
    </w:p>
    <w:p w14:paraId="460ED765" w14:textId="77777777" w:rsidR="00AC23FF" w:rsidRDefault="00000000">
      <w:r>
        <w:t>37. Winding Up</w:t>
      </w:r>
    </w:p>
    <w:p w14:paraId="426A071F" w14:textId="77777777" w:rsidR="00AC23FF" w:rsidRDefault="00000000">
      <w:r>
        <w:t>In the event of winding up, surplus assets must be transferred to another not-for-profit football organisation or charity.</w:t>
      </w:r>
    </w:p>
    <w:p w14:paraId="78A00A66" w14:textId="77777777" w:rsidR="00AC23FF" w:rsidRDefault="00000000">
      <w:r>
        <w:t>38. Distribution of Property</w:t>
      </w:r>
    </w:p>
    <w:p w14:paraId="2EBBD89A" w14:textId="77777777" w:rsidR="00AC23FF" w:rsidRDefault="00000000">
      <w:r>
        <w:t>No assets may be distributed to members.</w:t>
      </w:r>
    </w:p>
    <w:p w14:paraId="777154FF" w14:textId="77777777" w:rsidR="00AC23FF" w:rsidRDefault="00000000">
      <w:r>
        <w:t>END OF CONSTITUTION</w:t>
      </w:r>
    </w:p>
    <w:sectPr w:rsidR="00AC23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928469">
    <w:abstractNumId w:val="8"/>
  </w:num>
  <w:num w:numId="2" w16cid:durableId="872038629">
    <w:abstractNumId w:val="6"/>
  </w:num>
  <w:num w:numId="3" w16cid:durableId="1242060001">
    <w:abstractNumId w:val="5"/>
  </w:num>
  <w:num w:numId="4" w16cid:durableId="675352089">
    <w:abstractNumId w:val="4"/>
  </w:num>
  <w:num w:numId="5" w16cid:durableId="1998801293">
    <w:abstractNumId w:val="7"/>
  </w:num>
  <w:num w:numId="6" w16cid:durableId="560557518">
    <w:abstractNumId w:val="3"/>
  </w:num>
  <w:num w:numId="7" w16cid:durableId="1721709249">
    <w:abstractNumId w:val="2"/>
  </w:num>
  <w:num w:numId="8" w16cid:durableId="1155336434">
    <w:abstractNumId w:val="1"/>
  </w:num>
  <w:num w:numId="9" w16cid:durableId="132620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38E3"/>
    <w:rsid w:val="00625F78"/>
    <w:rsid w:val="007E5730"/>
    <w:rsid w:val="00AA1D8D"/>
    <w:rsid w:val="00AC23FF"/>
    <w:rsid w:val="00B47730"/>
    <w:rsid w:val="00C84B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4CA7EC"/>
  <w14:defaultImageDpi w14:val="300"/>
  <w15:docId w15:val="{8D23D648-5DE3-430D-8342-BC7A9808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 Crowther</cp:lastModifiedBy>
  <cp:revision>3</cp:revision>
  <dcterms:created xsi:type="dcterms:W3CDTF">2025-11-13T03:28:00Z</dcterms:created>
  <dcterms:modified xsi:type="dcterms:W3CDTF">2025-11-13T03:28:00Z</dcterms:modified>
  <cp:category/>
</cp:coreProperties>
</file>