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43B53"/>
          <w:sz w:val="76"/>
        </w:rPr>
        <w:br/>
        <w:t>FASTS</w:t>
        <w:br/>
        <w:t>IN THE BIBLE</w:t>
      </w:r>
    </w:p>
    <w:p>
      <w:pPr>
        <w:jc w:val="center"/>
      </w:pPr>
      <w:r>
        <w:rPr>
          <w:i/>
          <w:color w:val="725A86"/>
          <w:sz w:val="32"/>
        </w:rPr>
        <w:t>A 100-Page Bible Study Guide to Biblical Fasting</w:t>
      </w:r>
    </w:p>
    <w:p/>
    <w:p/>
    <w:p/>
    <w:p>
      <w:pPr>
        <w:jc w:val="center"/>
      </w:pPr>
      <w:r>
        <w:rPr>
          <w:b/>
          <w:color w:val="C99A3D"/>
          <w:sz w:val="21"/>
        </w:rPr>
        <w:t>DAY-LONG • THREE-DAY • SEVEN-DAY • 14-DAY CONTEXT • 21-DAY • 40-DAY • CORPORATE • PERSONAL</w:t>
      </w:r>
    </w:p>
    <w:p/>
    <w:p/>
    <w:p/>
    <w:p/>
    <w:p/>
    <w:p>
      <w:pPr>
        <w:jc w:val="center"/>
      </w:pPr>
      <w:r>
        <w:rPr>
          <w:b/>
          <w:color w:val="243B53"/>
          <w:sz w:val="38"/>
        </w:rPr>
        <w:t>By Trasy Ashton</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w:t>
            </w:r>
          </w:p>
        </w:tc>
        <w:tc>
          <w:tcPr>
            <w:tcW w:type="dxa" w:w="5083"/>
            <w:shd w:fill="243B53"/>
          </w:tcPr>
          <w:p>
            <w:r>
              <w:rPr>
                <w:b/>
                <w:color w:val="FFFFFF"/>
                <w:sz w:val="26"/>
              </w:rPr>
              <w:t>WHAT BIBLICAL FASTING IS</w:t>
            </w:r>
          </w:p>
        </w:tc>
      </w:tr>
    </w:tbl>
    <w:p>
      <w:pPr>
        <w:pStyle w:val="Heading1"/>
      </w:pPr>
      <w:r>
        <w:t>What Biblical Fasting Is</w:t>
      </w:r>
    </w:p>
    <w:p>
      <w:r>
        <w:rPr>
          <w:b/>
          <w:color w:val="C99A3D"/>
        </w:rPr>
        <w:t xml:space="preserve">KEY PASSAGE  </w:t>
      </w:r>
      <w:r>
        <w:t>Matthew 6:16-18</w:t>
      </w:r>
    </w:p>
    <w:p>
      <w:pPr>
        <w:pStyle w:val="Heading2"/>
      </w:pPr>
      <w:r>
        <w:t>BIBLE STUDY</w:t>
      </w:r>
    </w:p>
    <w:p>
      <w:r>
        <w:t>Biblical fasting is the voluntary abstaining from food for a spiritual purpose, expressed in Scripture alongside prayer, repentance, mourning, seeking God, worship, or urgent petition. Fasting is not presented as a way to manipulate God. Its value is tied to the heart that seeks Him.</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w:t>
            </w:r>
          </w:p>
        </w:tc>
        <w:tc>
          <w:tcPr>
            <w:tcW w:type="dxa" w:w="5083"/>
            <w:shd w:fill="243B53"/>
          </w:tcPr>
          <w:p>
            <w:r>
              <w:rPr>
                <w:b/>
                <w:color w:val="FFFFFF"/>
                <w:sz w:val="26"/>
              </w:rPr>
              <w:t>FASTING WITH SINCERITY</w:t>
            </w:r>
          </w:p>
        </w:tc>
      </w:tr>
    </w:tbl>
    <w:p>
      <w:pPr>
        <w:pStyle w:val="Heading1"/>
      </w:pPr>
      <w:r>
        <w:t>Fasting With Sincerity</w:t>
      </w:r>
    </w:p>
    <w:p>
      <w:r>
        <w:rPr>
          <w:b/>
          <w:color w:val="C99A3D"/>
        </w:rPr>
        <w:t xml:space="preserve">KEY PASSAGE  </w:t>
      </w:r>
      <w:r>
        <w:t>Matthew 6:16-18</w:t>
      </w:r>
    </w:p>
    <w:p>
      <w:pPr>
        <w:pStyle w:val="Heading2"/>
      </w:pPr>
      <w:r>
        <w:t>BIBLE STUDY</w:t>
      </w:r>
    </w:p>
    <w:p>
      <w:r>
        <w:t>Jesus warned against fasting for public admiration. The emphasis is inward sincerity before God rather than outward performance. A fast can be quiet, humble, and deeply intentional.</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w:t>
            </w:r>
          </w:p>
        </w:tc>
        <w:tc>
          <w:tcPr>
            <w:tcW w:type="dxa" w:w="5083"/>
            <w:shd w:fill="243B53"/>
          </w:tcPr>
          <w:p>
            <w:r>
              <w:rPr>
                <w:b/>
                <w:color w:val="FFFFFF"/>
                <w:sz w:val="26"/>
              </w:rPr>
              <w:t>FASTING AND PRAYER</w:t>
            </w:r>
          </w:p>
        </w:tc>
      </w:tr>
    </w:tbl>
    <w:p>
      <w:pPr>
        <w:pStyle w:val="Heading1"/>
      </w:pPr>
      <w:r>
        <w:t>Fasting and Prayer</w:t>
      </w:r>
    </w:p>
    <w:p>
      <w:r>
        <w:rPr>
          <w:b/>
          <w:color w:val="C99A3D"/>
        </w:rPr>
        <w:t xml:space="preserve">KEY PASSAGE  </w:t>
      </w:r>
      <w:r>
        <w:t>Ezra 8:21-23</w:t>
      </w:r>
    </w:p>
    <w:p>
      <w:pPr>
        <w:pStyle w:val="Heading2"/>
      </w:pPr>
      <w:r>
        <w:t>BIBLE STUDY</w:t>
      </w:r>
    </w:p>
    <w:p>
      <w:r>
        <w:t>Fasting frequently appears with prayer. Ezra proclaimed a fast as the people humbled themselves and sought God's guidance and protection for their journey.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w:t>
            </w:r>
          </w:p>
        </w:tc>
        <w:tc>
          <w:tcPr>
            <w:tcW w:type="dxa" w:w="5083"/>
            <w:shd w:fill="243B53"/>
          </w:tcPr>
          <w:p>
            <w:r>
              <w:rPr>
                <w:b/>
                <w:color w:val="FFFFFF"/>
                <w:sz w:val="26"/>
              </w:rPr>
              <w:t>FASTING AND HUMILITY</w:t>
            </w:r>
          </w:p>
        </w:tc>
      </w:tr>
    </w:tbl>
    <w:p>
      <w:pPr>
        <w:pStyle w:val="Heading1"/>
      </w:pPr>
      <w:r>
        <w:t>Fasting and Humility</w:t>
      </w:r>
    </w:p>
    <w:p>
      <w:r>
        <w:rPr>
          <w:b/>
          <w:color w:val="C99A3D"/>
        </w:rPr>
        <w:t xml:space="preserve">KEY PASSAGE  </w:t>
      </w:r>
      <w:r>
        <w:t>Psalm 35:13</w:t>
      </w:r>
    </w:p>
    <w:p>
      <w:pPr>
        <w:pStyle w:val="Heading2"/>
      </w:pPr>
      <w:r>
        <w:t>BIBLE STUDY</w:t>
      </w:r>
    </w:p>
    <w:p>
      <w:r>
        <w:t>Fasting can accompany humility before God. The physical act is not the goal by itself; it can become a way of expressing dependence and seriousness in prayer.</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w:t>
            </w:r>
          </w:p>
        </w:tc>
        <w:tc>
          <w:tcPr>
            <w:tcW w:type="dxa" w:w="5083"/>
            <w:shd w:fill="243B53"/>
          </w:tcPr>
          <w:p>
            <w:r>
              <w:rPr>
                <w:b/>
                <w:color w:val="FFFFFF"/>
                <w:sz w:val="26"/>
              </w:rPr>
              <w:t>FASTING AND REPENTANCE</w:t>
            </w:r>
          </w:p>
        </w:tc>
      </w:tr>
    </w:tbl>
    <w:p>
      <w:pPr>
        <w:pStyle w:val="Heading1"/>
      </w:pPr>
      <w:r>
        <w:t>Fasting and Repentance</w:t>
      </w:r>
    </w:p>
    <w:p>
      <w:r>
        <w:rPr>
          <w:b/>
          <w:color w:val="C99A3D"/>
        </w:rPr>
        <w:t xml:space="preserve">KEY PASSAGE  </w:t>
      </w:r>
      <w:r>
        <w:t>Joel 2:12-13</w:t>
      </w:r>
    </w:p>
    <w:p>
      <w:pPr>
        <w:pStyle w:val="Heading2"/>
      </w:pPr>
      <w:r>
        <w:t>BIBLE STUDY</w:t>
      </w:r>
    </w:p>
    <w:p>
      <w:r>
        <w:t>Joel called God's people to return with fasting, weeping, and mourning, while emphasizing that the heart—not merely outward signs—must turn toward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w:t>
            </w:r>
          </w:p>
        </w:tc>
        <w:tc>
          <w:tcPr>
            <w:tcW w:type="dxa" w:w="5083"/>
            <w:shd w:fill="243B53"/>
          </w:tcPr>
          <w:p>
            <w:r>
              <w:rPr>
                <w:b/>
                <w:color w:val="FFFFFF"/>
                <w:sz w:val="26"/>
              </w:rPr>
              <w:t>FASTING AND WORSHIP</w:t>
            </w:r>
          </w:p>
        </w:tc>
      </w:tr>
    </w:tbl>
    <w:p>
      <w:pPr>
        <w:pStyle w:val="Heading1"/>
      </w:pPr>
      <w:r>
        <w:t>Fasting and Worship</w:t>
      </w:r>
    </w:p>
    <w:p>
      <w:r>
        <w:rPr>
          <w:b/>
          <w:color w:val="C99A3D"/>
        </w:rPr>
        <w:t xml:space="preserve">KEY PASSAGE  </w:t>
      </w:r>
      <w:r>
        <w:t>Acts 13:2-3</w:t>
      </w:r>
    </w:p>
    <w:p>
      <w:pPr>
        <w:pStyle w:val="Heading2"/>
      </w:pPr>
      <w:r>
        <w:t>BIBLE STUDY</w:t>
      </w:r>
    </w:p>
    <w:p>
      <w:r>
        <w:t>The church at Antioch worshiped and fasted as the Holy Spirit directed them. Fasting here appears in a setting of worship, discernment, commissioning, and mission.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w:t>
            </w:r>
          </w:p>
        </w:tc>
        <w:tc>
          <w:tcPr>
            <w:tcW w:type="dxa" w:w="5083"/>
            <w:shd w:fill="243B53"/>
          </w:tcPr>
          <w:p>
            <w:r>
              <w:rPr>
                <w:b/>
                <w:color w:val="FFFFFF"/>
                <w:sz w:val="26"/>
              </w:rPr>
              <w:t>FASTING AND SEEKING DIRECTION</w:t>
            </w:r>
          </w:p>
        </w:tc>
      </w:tr>
    </w:tbl>
    <w:p>
      <w:pPr>
        <w:pStyle w:val="Heading1"/>
      </w:pPr>
      <w:r>
        <w:t>Fasting and Seeking Direction</w:t>
      </w:r>
    </w:p>
    <w:p>
      <w:r>
        <w:rPr>
          <w:b/>
          <w:color w:val="C99A3D"/>
        </w:rPr>
        <w:t xml:space="preserve">KEY PASSAGE  </w:t>
      </w:r>
      <w:r>
        <w:t>Acts 13:2-3</w:t>
      </w:r>
    </w:p>
    <w:p>
      <w:pPr>
        <w:pStyle w:val="Heading2"/>
      </w:pPr>
      <w:r>
        <w:t>BIBLE STUDY</w:t>
      </w:r>
    </w:p>
    <w:p>
      <w:r>
        <w:t>The Antioch church models a community that made room to listen to God. Their fasting did not replace wisdom or obedience; it accompanied worshipful discernment.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w:t>
            </w:r>
          </w:p>
        </w:tc>
        <w:tc>
          <w:tcPr>
            <w:tcW w:type="dxa" w:w="5083"/>
            <w:shd w:fill="243B53"/>
          </w:tcPr>
          <w:p>
            <w:r>
              <w:rPr>
                <w:b/>
                <w:color w:val="FFFFFF"/>
                <w:sz w:val="26"/>
              </w:rPr>
              <w:t>FASTING BEFORE MINISTRY DECISIONS</w:t>
            </w:r>
          </w:p>
        </w:tc>
      </w:tr>
    </w:tbl>
    <w:p>
      <w:pPr>
        <w:pStyle w:val="Heading1"/>
      </w:pPr>
      <w:r>
        <w:t>Fasting Before Ministry Decisions</w:t>
      </w:r>
    </w:p>
    <w:p>
      <w:r>
        <w:rPr>
          <w:b/>
          <w:color w:val="C99A3D"/>
        </w:rPr>
        <w:t xml:space="preserve">KEY PASSAGE  </w:t>
      </w:r>
      <w:r>
        <w:t>Acts 14:23</w:t>
      </w:r>
    </w:p>
    <w:p>
      <w:pPr>
        <w:pStyle w:val="Heading2"/>
      </w:pPr>
      <w:r>
        <w:t>BIBLE STUDY</w:t>
      </w:r>
    </w:p>
    <w:p>
      <w:r>
        <w:t>Paul and Barnabas appointed elders with prayer and fasting. This shows fasting connected to serious spiritual responsibility and leadership.</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w:t>
            </w:r>
          </w:p>
        </w:tc>
        <w:tc>
          <w:tcPr>
            <w:tcW w:type="dxa" w:w="5083"/>
            <w:shd w:fill="243B53"/>
          </w:tcPr>
          <w:p>
            <w:r>
              <w:rPr>
                <w:b/>
                <w:color w:val="FFFFFF"/>
                <w:sz w:val="26"/>
              </w:rPr>
              <w:t>A DAY-LONG FAST: JUDGES</w:t>
            </w:r>
          </w:p>
        </w:tc>
      </w:tr>
    </w:tbl>
    <w:p>
      <w:pPr>
        <w:pStyle w:val="Heading1"/>
      </w:pPr>
      <w:r>
        <w:t>A Day-Long Fast: Judges</w:t>
      </w:r>
    </w:p>
    <w:p>
      <w:r>
        <w:rPr>
          <w:b/>
          <w:color w:val="C99A3D"/>
        </w:rPr>
        <w:t xml:space="preserve">KEY PASSAGE  </w:t>
      </w:r>
      <w:r>
        <w:t>Judges 20:26</w:t>
      </w:r>
    </w:p>
    <w:p>
      <w:pPr>
        <w:pStyle w:val="Heading2"/>
      </w:pPr>
      <w:r>
        <w:t>BIBLE STUDY</w:t>
      </w:r>
    </w:p>
    <w:p>
      <w:r>
        <w:t>Israel wept before the Lord and fasted that day until evening. The setting involved grief, worship, offerings, and seeking God during a national crisis.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10</w:t>
            </w:r>
          </w:p>
        </w:tc>
        <w:tc>
          <w:tcPr>
            <w:tcW w:type="dxa" w:w="5083"/>
            <w:shd w:fill="243B53"/>
          </w:tcPr>
          <w:p>
            <w:r>
              <w:rPr>
                <w:b/>
                <w:color w:val="FFFFFF"/>
                <w:sz w:val="26"/>
              </w:rPr>
              <w:t>A DAY-LONG FAST: SAMUEL</w:t>
            </w:r>
          </w:p>
        </w:tc>
      </w:tr>
    </w:tbl>
    <w:p>
      <w:pPr>
        <w:pStyle w:val="Heading1"/>
      </w:pPr>
      <w:r>
        <w:t>A Day-Long Fast: Samuel</w:t>
      </w:r>
    </w:p>
    <w:p>
      <w:r>
        <w:rPr>
          <w:b/>
          <w:color w:val="C99A3D"/>
        </w:rPr>
        <w:t xml:space="preserve">KEY PASSAGE  </w:t>
      </w:r>
      <w:r>
        <w:t>1 Samuel 7:6</w:t>
      </w:r>
    </w:p>
    <w:p>
      <w:pPr>
        <w:pStyle w:val="Heading2"/>
      </w:pPr>
      <w:r>
        <w:t>BIBLE STUDY</w:t>
      </w:r>
    </w:p>
    <w:p>
      <w:r>
        <w:t>At Mizpah, Israel gathered, confessed sin, and fasted that day. The passage connects fasting with corporate repentance and renewed devotion to the Lord.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11</w:t>
            </w:r>
          </w:p>
        </w:tc>
        <w:tc>
          <w:tcPr>
            <w:tcW w:type="dxa" w:w="5083"/>
            <w:shd w:fill="243B53"/>
          </w:tcPr>
          <w:p>
            <w:r>
              <w:rPr>
                <w:b/>
                <w:color w:val="FFFFFF"/>
                <w:sz w:val="26"/>
              </w:rPr>
              <w:t>A DAY-LONG FAST: SAUL'S MEN</w:t>
            </w:r>
          </w:p>
        </w:tc>
      </w:tr>
    </w:tbl>
    <w:p>
      <w:pPr>
        <w:pStyle w:val="Heading1"/>
      </w:pPr>
      <w:r>
        <w:t>A Day-Long Fast: Saul's Men</w:t>
      </w:r>
    </w:p>
    <w:p>
      <w:r>
        <w:rPr>
          <w:b/>
          <w:color w:val="C99A3D"/>
        </w:rPr>
        <w:t xml:space="preserve">KEY PASSAGE  </w:t>
      </w:r>
      <w:r>
        <w:t>1 Samuel 31:13</w:t>
      </w:r>
    </w:p>
    <w:p>
      <w:pPr>
        <w:pStyle w:val="Heading2"/>
      </w:pPr>
      <w:r>
        <w:t>BIBLE STUDY</w:t>
      </w:r>
    </w:p>
    <w:p>
      <w:r>
        <w:t>After burying Saul and his sons, the men of Jabesh-gilead fasted seven days. The fast was associated with grief and mourning.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12</w:t>
            </w:r>
          </w:p>
        </w:tc>
        <w:tc>
          <w:tcPr>
            <w:tcW w:type="dxa" w:w="5083"/>
            <w:shd w:fill="243B53"/>
          </w:tcPr>
          <w:p>
            <w:r>
              <w:rPr>
                <w:b/>
                <w:color w:val="FFFFFF"/>
                <w:sz w:val="26"/>
              </w:rPr>
              <w:t>THREE DAYS: ESTHER'S APPEAL</w:t>
            </w:r>
          </w:p>
        </w:tc>
      </w:tr>
    </w:tbl>
    <w:p>
      <w:pPr>
        <w:pStyle w:val="Heading1"/>
      </w:pPr>
      <w:r>
        <w:t>Three Days: Esther's Appeal</w:t>
      </w:r>
    </w:p>
    <w:p>
      <w:r>
        <w:rPr>
          <w:b/>
          <w:color w:val="C99A3D"/>
        </w:rPr>
        <w:t xml:space="preserve">KEY PASSAGE  </w:t>
      </w:r>
      <w:r>
        <w:t>Esther 4:16</w:t>
      </w:r>
    </w:p>
    <w:p>
      <w:pPr>
        <w:pStyle w:val="Heading2"/>
      </w:pPr>
      <w:r>
        <w:t>BIBLE STUDY</w:t>
      </w:r>
    </w:p>
    <w:p>
      <w:r>
        <w:t>Esther asked the Jews in Susa to fast for her for three days, night and day, before she approached the king. The moment involved danger, solidarity, courage, and urgent dependence.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13</w:t>
            </w:r>
          </w:p>
        </w:tc>
        <w:tc>
          <w:tcPr>
            <w:tcW w:type="dxa" w:w="5083"/>
            <w:shd w:fill="243B53"/>
          </w:tcPr>
          <w:p>
            <w:r>
              <w:rPr>
                <w:b/>
                <w:color w:val="FFFFFF"/>
                <w:sz w:val="26"/>
              </w:rPr>
              <w:t>THREE DAYS: SAUL AFTER DAMASCUS</w:t>
            </w:r>
          </w:p>
        </w:tc>
      </w:tr>
    </w:tbl>
    <w:p>
      <w:pPr>
        <w:pStyle w:val="Heading1"/>
      </w:pPr>
      <w:r>
        <w:t>Three Days: Saul After Damascus</w:t>
      </w:r>
    </w:p>
    <w:p>
      <w:r>
        <w:rPr>
          <w:b/>
          <w:color w:val="C99A3D"/>
        </w:rPr>
        <w:t xml:space="preserve">KEY PASSAGE  </w:t>
      </w:r>
      <w:r>
        <w:t>Acts 9:9</w:t>
      </w:r>
    </w:p>
    <w:p>
      <w:pPr>
        <w:pStyle w:val="Heading2"/>
      </w:pPr>
      <w:r>
        <w:t>BIBLE STUDY</w:t>
      </w:r>
    </w:p>
    <w:p>
      <w:r>
        <w:t>After encountering Jesus, Saul was without sight and neither ate nor drank for three days. The text describes an extraordinary period of upheaval before Ananias came to him.</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14</w:t>
            </w:r>
          </w:p>
        </w:tc>
        <w:tc>
          <w:tcPr>
            <w:tcW w:type="dxa" w:w="5083"/>
            <w:shd w:fill="243B53"/>
          </w:tcPr>
          <w:p>
            <w:r>
              <w:rPr>
                <w:b/>
                <w:color w:val="FFFFFF"/>
                <w:sz w:val="26"/>
              </w:rPr>
              <w:t>SEVEN DAYS OF MOURNING</w:t>
            </w:r>
          </w:p>
        </w:tc>
      </w:tr>
    </w:tbl>
    <w:p>
      <w:pPr>
        <w:pStyle w:val="Heading1"/>
      </w:pPr>
      <w:r>
        <w:t>Seven Days of Mourning</w:t>
      </w:r>
    </w:p>
    <w:p>
      <w:r>
        <w:rPr>
          <w:b/>
          <w:color w:val="C99A3D"/>
        </w:rPr>
        <w:t xml:space="preserve">KEY PASSAGE  </w:t>
      </w:r>
      <w:r>
        <w:t>1 Samuel 31:13</w:t>
      </w:r>
    </w:p>
    <w:p>
      <w:pPr>
        <w:pStyle w:val="Heading2"/>
      </w:pPr>
      <w:r>
        <w:t>BIBLE STUDY</w:t>
      </w:r>
    </w:p>
    <w:p>
      <w:r>
        <w:t>The seven-day fast after Saul's death shows fasting as an expression of communal grief. It should be read in its narrative setting rather than treated as a required seven-day formula.</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15</w:t>
            </w:r>
          </w:p>
        </w:tc>
        <w:tc>
          <w:tcPr>
            <w:tcW w:type="dxa" w:w="5083"/>
            <w:shd w:fill="243B53"/>
          </w:tcPr>
          <w:p>
            <w:r>
              <w:rPr>
                <w:b/>
                <w:color w:val="FFFFFF"/>
                <w:sz w:val="26"/>
              </w:rPr>
              <w:t>SEVEN DAYS IN CHRONICLES</w:t>
            </w:r>
          </w:p>
        </w:tc>
      </w:tr>
    </w:tbl>
    <w:p>
      <w:pPr>
        <w:pStyle w:val="Heading1"/>
      </w:pPr>
      <w:r>
        <w:t>Seven Days in Chronicles</w:t>
      </w:r>
    </w:p>
    <w:p>
      <w:r>
        <w:rPr>
          <w:b/>
          <w:color w:val="C99A3D"/>
        </w:rPr>
        <w:t xml:space="preserve">KEY PASSAGE  </w:t>
      </w:r>
      <w:r>
        <w:t>1 Chronicles 10:12</w:t>
      </w:r>
    </w:p>
    <w:p>
      <w:pPr>
        <w:pStyle w:val="Heading2"/>
      </w:pPr>
      <w:r>
        <w:t>BIBLE STUDY</w:t>
      </w:r>
    </w:p>
    <w:p>
      <w:r>
        <w:t>Chronicles also records the valiant men burying Saul and his sons and fasting seven days. The repeated account confirms the mourning context.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16</w:t>
            </w:r>
          </w:p>
        </w:tc>
        <w:tc>
          <w:tcPr>
            <w:tcW w:type="dxa" w:w="5083"/>
            <w:shd w:fill="243B53"/>
          </w:tcPr>
          <w:p>
            <w:r>
              <w:rPr>
                <w:b/>
                <w:color w:val="FFFFFF"/>
                <w:sz w:val="26"/>
              </w:rPr>
              <w:t>THE 14-DAY QUESTION</w:t>
            </w:r>
          </w:p>
        </w:tc>
      </w:tr>
    </w:tbl>
    <w:p>
      <w:pPr>
        <w:pStyle w:val="Heading1"/>
      </w:pPr>
      <w:r>
        <w:t>The 14-Day Question</w:t>
      </w:r>
    </w:p>
    <w:p>
      <w:r>
        <w:rPr>
          <w:b/>
          <w:color w:val="C99A3D"/>
        </w:rPr>
        <w:t xml:space="preserve">KEY PASSAGE  </w:t>
      </w:r>
      <w:r>
        <w:t>Acts 27:33-34</w:t>
      </w:r>
    </w:p>
    <w:p>
      <w:pPr>
        <w:pStyle w:val="Heading2"/>
      </w:pPr>
      <w:r>
        <w:t>BIBLE STUDY</w:t>
      </w:r>
    </w:p>
    <w:p>
      <w:r>
        <w:t>Acts 27 describes people at sea who had gone a prolonged period without eating during a dangerous voyage. Paul refers to the fourteenth day and urges them to take food. The passage does not clearly present a planned 14-day devotional fast.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17</w:t>
            </w:r>
          </w:p>
        </w:tc>
        <w:tc>
          <w:tcPr>
            <w:tcW w:type="dxa" w:w="5083"/>
            <w:shd w:fill="243B53"/>
          </w:tcPr>
          <w:p>
            <w:r>
              <w:rPr>
                <w:b/>
                <w:color w:val="FFFFFF"/>
                <w:sz w:val="26"/>
              </w:rPr>
              <w:t>WHAT ACTS 27 TEACHES</w:t>
            </w:r>
          </w:p>
        </w:tc>
      </w:tr>
    </w:tbl>
    <w:p>
      <w:pPr>
        <w:pStyle w:val="Heading1"/>
      </w:pPr>
      <w:r>
        <w:t>What Acts 27 Teaches</w:t>
      </w:r>
    </w:p>
    <w:p>
      <w:r>
        <w:rPr>
          <w:b/>
          <w:color w:val="C99A3D"/>
        </w:rPr>
        <w:t xml:space="preserve">KEY PASSAGE  </w:t>
      </w:r>
      <w:r>
        <w:t>Acts 27:33-36</w:t>
      </w:r>
    </w:p>
    <w:p>
      <w:pPr>
        <w:pStyle w:val="Heading2"/>
      </w:pPr>
      <w:r>
        <w:t>BIBLE STUDY</w:t>
      </w:r>
    </w:p>
    <w:p>
      <w:r>
        <w:t>The fourteen-day setting teaches caution about labeling every period without food as a spiritual fast. Good Bible study distinguishes what the text explicitly calls fasting from hunger caused by crisis, stress, or circumstances.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18</w:t>
            </w:r>
          </w:p>
        </w:tc>
        <w:tc>
          <w:tcPr>
            <w:tcW w:type="dxa" w:w="5083"/>
            <w:shd w:fill="243B53"/>
          </w:tcPr>
          <w:p>
            <w:r>
              <w:rPr>
                <w:b/>
                <w:color w:val="FFFFFF"/>
                <w:sz w:val="26"/>
              </w:rPr>
              <w:t>21 DAYS: DANIEL'S THREE WEEKS</w:t>
            </w:r>
          </w:p>
        </w:tc>
      </w:tr>
    </w:tbl>
    <w:p>
      <w:pPr>
        <w:pStyle w:val="Heading1"/>
      </w:pPr>
      <w:r>
        <w:t>21 Days: Daniel's Three Weeks</w:t>
      </w:r>
    </w:p>
    <w:p>
      <w:r>
        <w:rPr>
          <w:b/>
          <w:color w:val="C99A3D"/>
        </w:rPr>
        <w:t xml:space="preserve">KEY PASSAGE  </w:t>
      </w:r>
      <w:r>
        <w:t>Daniel 10:2-3</w:t>
      </w:r>
    </w:p>
    <w:p>
      <w:pPr>
        <w:pStyle w:val="Heading2"/>
      </w:pPr>
      <w:r>
        <w:t>BIBLE STUDY</w:t>
      </w:r>
    </w:p>
    <w:p>
      <w:r>
        <w:t>Daniel mourned for three full weeks and abstained from pleasant food, meat, and wine. This is commonly called a Daniel fast, although the passage itself describes what Daniel did rather than giving a universal menu.</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19</w:t>
            </w:r>
          </w:p>
        </w:tc>
        <w:tc>
          <w:tcPr>
            <w:tcW w:type="dxa" w:w="5083"/>
            <w:shd w:fill="243B53"/>
          </w:tcPr>
          <w:p>
            <w:r>
              <w:rPr>
                <w:b/>
                <w:color w:val="FFFFFF"/>
                <w:sz w:val="26"/>
              </w:rPr>
              <w:t>DANIEL'S PURPOSE</w:t>
            </w:r>
          </w:p>
        </w:tc>
      </w:tr>
    </w:tbl>
    <w:p>
      <w:pPr>
        <w:pStyle w:val="Heading1"/>
      </w:pPr>
      <w:r>
        <w:t>Daniel's Purpose</w:t>
      </w:r>
    </w:p>
    <w:p>
      <w:r>
        <w:rPr>
          <w:b/>
          <w:color w:val="C99A3D"/>
        </w:rPr>
        <w:t xml:space="preserve">KEY PASSAGE  </w:t>
      </w:r>
      <w:r>
        <w:t>Daniel 10:2-3</w:t>
      </w:r>
    </w:p>
    <w:p>
      <w:pPr>
        <w:pStyle w:val="Heading2"/>
      </w:pPr>
      <w:r>
        <w:t>BIBLE STUDY</w:t>
      </w:r>
    </w:p>
    <w:p>
      <w:r>
        <w:t>Daniel's three-week practice occurred in a season of mourning and spiritual concern. The focus of the passage is not a diet trend but Daniel's serious seeking and the revelation that followed.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20</w:t>
            </w:r>
          </w:p>
        </w:tc>
        <w:tc>
          <w:tcPr>
            <w:tcW w:type="dxa" w:w="5083"/>
            <w:shd w:fill="243B53"/>
          </w:tcPr>
          <w:p>
            <w:r>
              <w:rPr>
                <w:b/>
                <w:color w:val="FFFFFF"/>
                <w:sz w:val="26"/>
              </w:rPr>
              <w:t>DANIEL 1 AND FOOD CHOICES</w:t>
            </w:r>
          </w:p>
        </w:tc>
      </w:tr>
    </w:tbl>
    <w:p>
      <w:pPr>
        <w:pStyle w:val="Heading1"/>
      </w:pPr>
      <w:r>
        <w:t>Daniel 1 and Food Choices</w:t>
      </w:r>
    </w:p>
    <w:p>
      <w:r>
        <w:rPr>
          <w:b/>
          <w:color w:val="C99A3D"/>
        </w:rPr>
        <w:t xml:space="preserve">KEY PASSAGE  </w:t>
      </w:r>
      <w:r>
        <w:t>Daniel 1:8-16</w:t>
      </w:r>
    </w:p>
    <w:p>
      <w:pPr>
        <w:pStyle w:val="Heading2"/>
      </w:pPr>
      <w:r>
        <w:t>BIBLE STUDY</w:t>
      </w:r>
    </w:p>
    <w:p>
      <w:r>
        <w:t>Daniel and his friends requested vegetables and water rather than the king's provisions. This episode is often associated with the modern 'Daniel fast,' but Daniel 1 describes a test concerning food and faithfulness, not explicitly a fast.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21</w:t>
            </w:r>
          </w:p>
        </w:tc>
        <w:tc>
          <w:tcPr>
            <w:tcW w:type="dxa" w:w="5083"/>
            <w:shd w:fill="243B53"/>
          </w:tcPr>
          <w:p>
            <w:r>
              <w:rPr>
                <w:b/>
                <w:color w:val="FFFFFF"/>
                <w:sz w:val="26"/>
              </w:rPr>
              <w:t>40 DAYS: MOSES AT SINAI</w:t>
            </w:r>
          </w:p>
        </w:tc>
      </w:tr>
    </w:tbl>
    <w:p>
      <w:pPr>
        <w:pStyle w:val="Heading1"/>
      </w:pPr>
      <w:r>
        <w:t>40 Days: Moses at Sinai</w:t>
      </w:r>
    </w:p>
    <w:p>
      <w:r>
        <w:rPr>
          <w:b/>
          <w:color w:val="C99A3D"/>
        </w:rPr>
        <w:t xml:space="preserve">KEY PASSAGE  </w:t>
      </w:r>
      <w:r>
        <w:t>Exodus 34:28</w:t>
      </w:r>
    </w:p>
    <w:p>
      <w:pPr>
        <w:pStyle w:val="Heading2"/>
      </w:pPr>
      <w:r>
        <w:t>BIBLE STUDY</w:t>
      </w:r>
    </w:p>
    <w:p>
      <w:r>
        <w:t>Moses was with the Lord forty days and forty nights and did not eat bread or drink water. This is an extraordinary biblical event connected to receiving the covenant words.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22</w:t>
            </w:r>
          </w:p>
        </w:tc>
        <w:tc>
          <w:tcPr>
            <w:tcW w:type="dxa" w:w="5083"/>
            <w:shd w:fill="243B53"/>
          </w:tcPr>
          <w:p>
            <w:r>
              <w:rPr>
                <w:b/>
                <w:color w:val="FFFFFF"/>
                <w:sz w:val="26"/>
              </w:rPr>
              <w:t>MOSES IN DEUTERONOMY</w:t>
            </w:r>
          </w:p>
        </w:tc>
      </w:tr>
    </w:tbl>
    <w:p>
      <w:pPr>
        <w:pStyle w:val="Heading1"/>
      </w:pPr>
      <w:r>
        <w:t>Moses in Deuteronomy</w:t>
      </w:r>
    </w:p>
    <w:p>
      <w:r>
        <w:rPr>
          <w:b/>
          <w:color w:val="C99A3D"/>
        </w:rPr>
        <w:t xml:space="preserve">KEY PASSAGE  </w:t>
      </w:r>
      <w:r>
        <w:t>Deuteronomy 9:9</w:t>
      </w:r>
    </w:p>
    <w:p>
      <w:pPr>
        <w:pStyle w:val="Heading2"/>
      </w:pPr>
      <w:r>
        <w:t>BIBLE STUDY</w:t>
      </w:r>
    </w:p>
    <w:p>
      <w:r>
        <w:t>Moses recalls remaining on the mountain forty days and nights without bread or water. Such a supernatural account should not be treated as an ordinary fasting prescription.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23</w:t>
            </w:r>
          </w:p>
        </w:tc>
        <w:tc>
          <w:tcPr>
            <w:tcW w:type="dxa" w:w="5083"/>
            <w:shd w:fill="243B53"/>
          </w:tcPr>
          <w:p>
            <w:r>
              <w:rPr>
                <w:b/>
                <w:color w:val="FFFFFF"/>
                <w:sz w:val="26"/>
              </w:rPr>
              <w:t>MOSES INTERCEDES</w:t>
            </w:r>
          </w:p>
        </w:tc>
      </w:tr>
    </w:tbl>
    <w:p>
      <w:pPr>
        <w:pStyle w:val="Heading1"/>
      </w:pPr>
      <w:r>
        <w:t>Moses Intercedes</w:t>
      </w:r>
    </w:p>
    <w:p>
      <w:r>
        <w:rPr>
          <w:b/>
          <w:color w:val="C99A3D"/>
        </w:rPr>
        <w:t xml:space="preserve">KEY PASSAGE  </w:t>
      </w:r>
      <w:r>
        <w:t>Deuteronomy 9:18</w:t>
      </w:r>
    </w:p>
    <w:p>
      <w:pPr>
        <w:pStyle w:val="Heading2"/>
      </w:pPr>
      <w:r>
        <w:t>BIBLE STUDY</w:t>
      </w:r>
    </w:p>
    <w:p>
      <w:r>
        <w:t>Moses describes another forty-day period of prostration before the Lord because of Israel's sin. The context is intense intercession and covenant crisis.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24</w:t>
            </w:r>
          </w:p>
        </w:tc>
        <w:tc>
          <w:tcPr>
            <w:tcW w:type="dxa" w:w="5083"/>
            <w:shd w:fill="243B53"/>
          </w:tcPr>
          <w:p>
            <w:r>
              <w:rPr>
                <w:b/>
                <w:color w:val="FFFFFF"/>
                <w:sz w:val="26"/>
              </w:rPr>
              <w:t>40 DAYS: JESUS IN THE WILDERNESS</w:t>
            </w:r>
          </w:p>
        </w:tc>
      </w:tr>
    </w:tbl>
    <w:p>
      <w:pPr>
        <w:pStyle w:val="Heading1"/>
      </w:pPr>
      <w:r>
        <w:t>40 Days: Jesus in the Wilderness</w:t>
      </w:r>
    </w:p>
    <w:p>
      <w:r>
        <w:rPr>
          <w:b/>
          <w:color w:val="C99A3D"/>
        </w:rPr>
        <w:t xml:space="preserve">KEY PASSAGE  </w:t>
      </w:r>
      <w:r>
        <w:t>Matthew 4:1-4</w:t>
      </w:r>
    </w:p>
    <w:p>
      <w:pPr>
        <w:pStyle w:val="Heading2"/>
      </w:pPr>
      <w:r>
        <w:t>BIBLE STUDY</w:t>
      </w:r>
    </w:p>
    <w:p>
      <w:r>
        <w:t>Jesus fasted forty days and nights before being tempted by the devil. He answered temptation with Scripture and demonstrated faithful dependence on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25</w:t>
            </w:r>
          </w:p>
        </w:tc>
        <w:tc>
          <w:tcPr>
            <w:tcW w:type="dxa" w:w="5083"/>
            <w:shd w:fill="243B53"/>
          </w:tcPr>
          <w:p>
            <w:r>
              <w:rPr>
                <w:b/>
                <w:color w:val="FFFFFF"/>
                <w:sz w:val="26"/>
              </w:rPr>
              <w:t>JESUS AND THE WORD</w:t>
            </w:r>
          </w:p>
        </w:tc>
      </w:tr>
    </w:tbl>
    <w:p>
      <w:pPr>
        <w:pStyle w:val="Heading1"/>
      </w:pPr>
      <w:r>
        <w:t>Jesus and the Word</w:t>
      </w:r>
    </w:p>
    <w:p>
      <w:r>
        <w:rPr>
          <w:b/>
          <w:color w:val="C99A3D"/>
        </w:rPr>
        <w:t xml:space="preserve">KEY PASSAGE  </w:t>
      </w:r>
      <w:r>
        <w:t>Matthew 4:4</w:t>
      </w:r>
    </w:p>
    <w:p>
      <w:pPr>
        <w:pStyle w:val="Heading2"/>
      </w:pPr>
      <w:r>
        <w:t>BIBLE STUDY</w:t>
      </w:r>
    </w:p>
    <w:p>
      <w:r>
        <w:t>Jesus quoted Deuteronomy: people do not live by bread alone but by every word from God. Fasting never makes Scripture unnecessary; it can sharpen our attention to dependence on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26</w:t>
            </w:r>
          </w:p>
        </w:tc>
        <w:tc>
          <w:tcPr>
            <w:tcW w:type="dxa" w:w="5083"/>
            <w:shd w:fill="243B53"/>
          </w:tcPr>
          <w:p>
            <w:r>
              <w:rPr>
                <w:b/>
                <w:color w:val="FFFFFF"/>
                <w:sz w:val="26"/>
              </w:rPr>
              <w:t>ELIJAH'S 40-DAY JOURNEY</w:t>
            </w:r>
          </w:p>
        </w:tc>
      </w:tr>
    </w:tbl>
    <w:p>
      <w:pPr>
        <w:pStyle w:val="Heading1"/>
      </w:pPr>
      <w:r>
        <w:t>Elijah's 40-Day Journey</w:t>
      </w:r>
    </w:p>
    <w:p>
      <w:r>
        <w:rPr>
          <w:b/>
          <w:color w:val="C99A3D"/>
        </w:rPr>
        <w:t xml:space="preserve">KEY PASSAGE  </w:t>
      </w:r>
      <w:r>
        <w:t>1 Kings 19:7-8</w:t>
      </w:r>
    </w:p>
    <w:p>
      <w:pPr>
        <w:pStyle w:val="Heading2"/>
      </w:pPr>
      <w:r>
        <w:t>BIBLE STUDY</w:t>
      </w:r>
    </w:p>
    <w:p>
      <w:r>
        <w:t>After receiving food from the angel, Elijah traveled forty days and nights in the strength of that food to Horeb. The passage emphasizes divine provision for the journey; it does not explicitly command or label a forty-day fast.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27</w:t>
            </w:r>
          </w:p>
        </w:tc>
        <w:tc>
          <w:tcPr>
            <w:tcW w:type="dxa" w:w="5083"/>
            <w:shd w:fill="243B53"/>
          </w:tcPr>
          <w:p>
            <w:r>
              <w:rPr>
                <w:b/>
                <w:color w:val="FFFFFF"/>
                <w:sz w:val="26"/>
              </w:rPr>
              <w:t>NINEVEH'S CORPORATE FAST</w:t>
            </w:r>
          </w:p>
        </w:tc>
      </w:tr>
    </w:tbl>
    <w:p>
      <w:pPr>
        <w:pStyle w:val="Heading1"/>
      </w:pPr>
      <w:r>
        <w:t>Nineveh's Corporate Fast</w:t>
      </w:r>
    </w:p>
    <w:p>
      <w:r>
        <w:rPr>
          <w:b/>
          <w:color w:val="C99A3D"/>
        </w:rPr>
        <w:t xml:space="preserve">KEY PASSAGE  </w:t>
      </w:r>
      <w:r>
        <w:t>Jonah 3:5-10</w:t>
      </w:r>
    </w:p>
    <w:p>
      <w:pPr>
        <w:pStyle w:val="Heading2"/>
      </w:pPr>
      <w:r>
        <w:t>BIBLE STUDY</w:t>
      </w:r>
    </w:p>
    <w:p>
      <w:r>
        <w:t>The people of Nineveh proclaimed a fast in response to Jonah's warning. Their outward fasting accompanied a turning from evil, showing that repentance cannot be reduced to abstaining from food.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28</w:t>
            </w:r>
          </w:p>
        </w:tc>
        <w:tc>
          <w:tcPr>
            <w:tcW w:type="dxa" w:w="5083"/>
            <w:shd w:fill="243B53"/>
          </w:tcPr>
          <w:p>
            <w:r>
              <w:rPr>
                <w:b/>
                <w:color w:val="FFFFFF"/>
                <w:sz w:val="26"/>
              </w:rPr>
              <w:t>JEHOSHAPHAT'S NATIONAL FAST</w:t>
            </w:r>
          </w:p>
        </w:tc>
      </w:tr>
    </w:tbl>
    <w:p>
      <w:pPr>
        <w:pStyle w:val="Heading1"/>
      </w:pPr>
      <w:r>
        <w:t>Jehoshaphat's National Fast</w:t>
      </w:r>
    </w:p>
    <w:p>
      <w:r>
        <w:rPr>
          <w:b/>
          <w:color w:val="C99A3D"/>
        </w:rPr>
        <w:t xml:space="preserve">KEY PASSAGE  </w:t>
      </w:r>
      <w:r>
        <w:t>2 Chronicles 20:3-4</w:t>
      </w:r>
    </w:p>
    <w:p>
      <w:pPr>
        <w:pStyle w:val="Heading2"/>
      </w:pPr>
      <w:r>
        <w:t>BIBLE STUDY</w:t>
      </w:r>
    </w:p>
    <w:p>
      <w:r>
        <w:t>Facing a great threat, Jehoshaphat proclaimed a fast throughout Judah. The people gathered to seek help from the Lord.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29</w:t>
            </w:r>
          </w:p>
        </w:tc>
        <w:tc>
          <w:tcPr>
            <w:tcW w:type="dxa" w:w="5083"/>
            <w:shd w:fill="243B53"/>
          </w:tcPr>
          <w:p>
            <w:r>
              <w:rPr>
                <w:b/>
                <w:color w:val="FFFFFF"/>
                <w:sz w:val="26"/>
              </w:rPr>
              <w:t>EZRA'S JOURNEY FAST</w:t>
            </w:r>
          </w:p>
        </w:tc>
      </w:tr>
    </w:tbl>
    <w:p>
      <w:pPr>
        <w:pStyle w:val="Heading1"/>
      </w:pPr>
      <w:r>
        <w:t>Ezra's Journey Fast</w:t>
      </w:r>
    </w:p>
    <w:p>
      <w:r>
        <w:rPr>
          <w:b/>
          <w:color w:val="C99A3D"/>
        </w:rPr>
        <w:t xml:space="preserve">KEY PASSAGE  </w:t>
      </w:r>
      <w:r>
        <w:t>Ezra 8:21-23</w:t>
      </w:r>
    </w:p>
    <w:p>
      <w:pPr>
        <w:pStyle w:val="Heading2"/>
      </w:pPr>
      <w:r>
        <w:t>BIBLE STUDY</w:t>
      </w:r>
    </w:p>
    <w:p>
      <w:r>
        <w:t>Ezra proclaimed a fast at the river Ahava so the people might humble themselves and seek a safe journey. They prayed, fasted, and then acted.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30</w:t>
            </w:r>
          </w:p>
        </w:tc>
        <w:tc>
          <w:tcPr>
            <w:tcW w:type="dxa" w:w="5083"/>
            <w:shd w:fill="243B53"/>
          </w:tcPr>
          <w:p>
            <w:r>
              <w:rPr>
                <w:b/>
                <w:color w:val="FFFFFF"/>
                <w:sz w:val="26"/>
              </w:rPr>
              <w:t>NEHEMIAH'S MOURNING FAST</w:t>
            </w:r>
          </w:p>
        </w:tc>
      </w:tr>
    </w:tbl>
    <w:p>
      <w:pPr>
        <w:pStyle w:val="Heading1"/>
      </w:pPr>
      <w:r>
        <w:t>Nehemiah's Mourning Fast</w:t>
      </w:r>
    </w:p>
    <w:p>
      <w:r>
        <w:rPr>
          <w:b/>
          <w:color w:val="C99A3D"/>
        </w:rPr>
        <w:t xml:space="preserve">KEY PASSAGE  </w:t>
      </w:r>
      <w:r>
        <w:t>Nehemiah 1:4</w:t>
      </w:r>
    </w:p>
    <w:p>
      <w:pPr>
        <w:pStyle w:val="Heading2"/>
      </w:pPr>
      <w:r>
        <w:t>BIBLE STUDY</w:t>
      </w:r>
    </w:p>
    <w:p>
      <w:r>
        <w:t>When Nehemiah heard about Jerusalem's broken walls, he sat down, wept, mourned, fasted, and prayed. His fasting became part of a larger response that led to planning and courageous action.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31</w:t>
            </w:r>
          </w:p>
        </w:tc>
        <w:tc>
          <w:tcPr>
            <w:tcW w:type="dxa" w:w="5083"/>
            <w:shd w:fill="243B53"/>
          </w:tcPr>
          <w:p>
            <w:r>
              <w:rPr>
                <w:b/>
                <w:color w:val="FFFFFF"/>
                <w:sz w:val="26"/>
              </w:rPr>
              <w:t>DAVID FASTS FOR A CHILD</w:t>
            </w:r>
          </w:p>
        </w:tc>
      </w:tr>
    </w:tbl>
    <w:p>
      <w:pPr>
        <w:pStyle w:val="Heading1"/>
      </w:pPr>
      <w:r>
        <w:t>David Fasts for a Child</w:t>
      </w:r>
    </w:p>
    <w:p>
      <w:r>
        <w:rPr>
          <w:b/>
          <w:color w:val="C99A3D"/>
        </w:rPr>
        <w:t xml:space="preserve">KEY PASSAGE  </w:t>
      </w:r>
      <w:r>
        <w:t>2 Samuel 12:16-23</w:t>
      </w:r>
    </w:p>
    <w:p>
      <w:pPr>
        <w:pStyle w:val="Heading2"/>
      </w:pPr>
      <w:r>
        <w:t>BIBLE STUDY</w:t>
      </w:r>
    </w:p>
    <w:p>
      <w:r>
        <w:t>David fasted and pleaded with God while the child was alive. After the child died, David ended the fast, worshiped, and ate. The passage shows earnest prayer while also recognizing God's sovereignty.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32</w:t>
            </w:r>
          </w:p>
        </w:tc>
        <w:tc>
          <w:tcPr>
            <w:tcW w:type="dxa" w:w="5083"/>
            <w:shd w:fill="243B53"/>
          </w:tcPr>
          <w:p>
            <w:r>
              <w:rPr>
                <w:b/>
                <w:color w:val="FFFFFF"/>
                <w:sz w:val="26"/>
              </w:rPr>
              <w:t>DAVID'S FAST FOR OTHERS</w:t>
            </w:r>
          </w:p>
        </w:tc>
      </w:tr>
    </w:tbl>
    <w:p>
      <w:pPr>
        <w:pStyle w:val="Heading1"/>
      </w:pPr>
      <w:r>
        <w:t>David's Fast for Others</w:t>
      </w:r>
    </w:p>
    <w:p>
      <w:r>
        <w:rPr>
          <w:b/>
          <w:color w:val="C99A3D"/>
        </w:rPr>
        <w:t xml:space="preserve">KEY PASSAGE  </w:t>
      </w:r>
      <w:r>
        <w:t>Psalm 35:13</w:t>
      </w:r>
    </w:p>
    <w:p>
      <w:pPr>
        <w:pStyle w:val="Heading2"/>
      </w:pPr>
      <w:r>
        <w:t>BIBLE STUDY</w:t>
      </w:r>
    </w:p>
    <w:p>
      <w:r>
        <w:t>David speaks of humbling himself with fasting when others were sick. This reflects compassionate intercession rather than self-centered spirituality.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33</w:t>
            </w:r>
          </w:p>
        </w:tc>
        <w:tc>
          <w:tcPr>
            <w:tcW w:type="dxa" w:w="5083"/>
            <w:shd w:fill="243B53"/>
          </w:tcPr>
          <w:p>
            <w:r>
              <w:rPr>
                <w:b/>
                <w:color w:val="FFFFFF"/>
                <w:sz w:val="26"/>
              </w:rPr>
              <w:t>AHAB HUMBLES HIMSELF</w:t>
            </w:r>
          </w:p>
        </w:tc>
      </w:tr>
    </w:tbl>
    <w:p>
      <w:pPr>
        <w:pStyle w:val="Heading1"/>
      </w:pPr>
      <w:r>
        <w:t>Ahab Humbles Himself</w:t>
      </w:r>
    </w:p>
    <w:p>
      <w:r>
        <w:rPr>
          <w:b/>
          <w:color w:val="C99A3D"/>
        </w:rPr>
        <w:t xml:space="preserve">KEY PASSAGE  </w:t>
      </w:r>
      <w:r>
        <w:t>1 Kings 21:27-29</w:t>
      </w:r>
    </w:p>
    <w:p>
      <w:pPr>
        <w:pStyle w:val="Heading2"/>
      </w:pPr>
      <w:r>
        <w:t>BIBLE STUDY</w:t>
      </w:r>
    </w:p>
    <w:p>
      <w:r>
        <w:t>After Elijah's judgment message, Ahab tore his clothes, put on sackcloth, fasted, and went about dejectedly. God noticed his humbling, though Ahab's larger life story remains morally complex.</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34</w:t>
            </w:r>
          </w:p>
        </w:tc>
        <w:tc>
          <w:tcPr>
            <w:tcW w:type="dxa" w:w="5083"/>
            <w:shd w:fill="243B53"/>
          </w:tcPr>
          <w:p>
            <w:r>
              <w:rPr>
                <w:b/>
                <w:color w:val="FFFFFF"/>
                <w:sz w:val="26"/>
              </w:rPr>
              <w:t>FASTING IN JOEL</w:t>
            </w:r>
          </w:p>
        </w:tc>
      </w:tr>
    </w:tbl>
    <w:p>
      <w:pPr>
        <w:pStyle w:val="Heading1"/>
      </w:pPr>
      <w:r>
        <w:t>Fasting in Joel</w:t>
      </w:r>
    </w:p>
    <w:p>
      <w:r>
        <w:rPr>
          <w:b/>
          <w:color w:val="C99A3D"/>
        </w:rPr>
        <w:t xml:space="preserve">KEY PASSAGE  </w:t>
      </w:r>
      <w:r>
        <w:t>Joel 1:14</w:t>
      </w:r>
    </w:p>
    <w:p>
      <w:pPr>
        <w:pStyle w:val="Heading2"/>
      </w:pPr>
      <w:r>
        <w:t>BIBLE STUDY</w:t>
      </w:r>
    </w:p>
    <w:p>
      <w:r>
        <w:t>Joel calls for a consecrated fast and solemn assembly during national calamity. Leaders and people are summoned to cry out to the Lord.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35</w:t>
            </w:r>
          </w:p>
        </w:tc>
        <w:tc>
          <w:tcPr>
            <w:tcW w:type="dxa" w:w="5083"/>
            <w:shd w:fill="243B53"/>
          </w:tcPr>
          <w:p>
            <w:r>
              <w:rPr>
                <w:b/>
                <w:color w:val="FFFFFF"/>
                <w:sz w:val="26"/>
              </w:rPr>
              <w:t>RETURN WITH ALL YOUR HEART</w:t>
            </w:r>
          </w:p>
        </w:tc>
      </w:tr>
    </w:tbl>
    <w:p>
      <w:pPr>
        <w:pStyle w:val="Heading1"/>
      </w:pPr>
      <w:r>
        <w:t>Return With All Your Heart</w:t>
      </w:r>
    </w:p>
    <w:p>
      <w:r>
        <w:rPr>
          <w:b/>
          <w:color w:val="C99A3D"/>
        </w:rPr>
        <w:t xml:space="preserve">KEY PASSAGE  </w:t>
      </w:r>
      <w:r>
        <w:t>Joel 2:12</w:t>
      </w:r>
    </w:p>
    <w:p>
      <w:pPr>
        <w:pStyle w:val="Heading2"/>
      </w:pPr>
      <w:r>
        <w:t>BIBLE STUDY</w:t>
      </w:r>
    </w:p>
    <w:p>
      <w:r>
        <w:t>The call to fasting in Joel is inseparable from wholehearted return to God. The prophet immediately warns against mere outward display.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36</w:t>
            </w:r>
          </w:p>
        </w:tc>
        <w:tc>
          <w:tcPr>
            <w:tcW w:type="dxa" w:w="5083"/>
            <w:shd w:fill="243B53"/>
          </w:tcPr>
          <w:p>
            <w:r>
              <w:rPr>
                <w:b/>
                <w:color w:val="FFFFFF"/>
                <w:sz w:val="26"/>
              </w:rPr>
              <w:t>REND YOUR HEART</w:t>
            </w:r>
          </w:p>
        </w:tc>
      </w:tr>
    </w:tbl>
    <w:p>
      <w:pPr>
        <w:pStyle w:val="Heading1"/>
      </w:pPr>
      <w:r>
        <w:t>Rend Your Heart</w:t>
      </w:r>
    </w:p>
    <w:p>
      <w:r>
        <w:rPr>
          <w:b/>
          <w:color w:val="C99A3D"/>
        </w:rPr>
        <w:t xml:space="preserve">KEY PASSAGE  </w:t>
      </w:r>
      <w:r>
        <w:t>Joel 2:13</w:t>
      </w:r>
    </w:p>
    <w:p>
      <w:pPr>
        <w:pStyle w:val="Heading2"/>
      </w:pPr>
      <w:r>
        <w:t>BIBLE STUDY</w:t>
      </w:r>
    </w:p>
    <w:p>
      <w:r>
        <w:t>True repentance reaches the heart. Fasting without inward turning misses the prophet's point.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37</w:t>
            </w:r>
          </w:p>
        </w:tc>
        <w:tc>
          <w:tcPr>
            <w:tcW w:type="dxa" w:w="5083"/>
            <w:shd w:fill="243B53"/>
          </w:tcPr>
          <w:p>
            <w:r>
              <w:rPr>
                <w:b/>
                <w:color w:val="FFFFFF"/>
                <w:sz w:val="26"/>
              </w:rPr>
              <w:t>FASTING IN ZECHARIAH</w:t>
            </w:r>
          </w:p>
        </w:tc>
      </w:tr>
    </w:tbl>
    <w:p>
      <w:pPr>
        <w:pStyle w:val="Heading1"/>
      </w:pPr>
      <w:r>
        <w:t>Fasting in Zechariah</w:t>
      </w:r>
    </w:p>
    <w:p>
      <w:r>
        <w:rPr>
          <w:b/>
          <w:color w:val="C99A3D"/>
        </w:rPr>
        <w:t xml:space="preserve">KEY PASSAGE  </w:t>
      </w:r>
      <w:r>
        <w:t>Zechariah 7:5-10</w:t>
      </w:r>
    </w:p>
    <w:p>
      <w:pPr>
        <w:pStyle w:val="Heading2"/>
      </w:pPr>
      <w:r>
        <w:t>BIBLE STUDY</w:t>
      </w:r>
    </w:p>
    <w:p>
      <w:r>
        <w:t>God questioned whether the people's repeated fasts were truly for Him and redirected attention toward justice, mercy, compassion, and obedience.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38</w:t>
            </w:r>
          </w:p>
        </w:tc>
        <w:tc>
          <w:tcPr>
            <w:tcW w:type="dxa" w:w="5083"/>
            <w:shd w:fill="243B53"/>
          </w:tcPr>
          <w:p>
            <w:r>
              <w:rPr>
                <w:b/>
                <w:color w:val="FFFFFF"/>
                <w:sz w:val="26"/>
              </w:rPr>
              <w:t>WHEN FASTING BECOMES RITUAL</w:t>
            </w:r>
          </w:p>
        </w:tc>
      </w:tr>
    </w:tbl>
    <w:p>
      <w:pPr>
        <w:pStyle w:val="Heading1"/>
      </w:pPr>
      <w:r>
        <w:t>When Fasting Becomes Ritual</w:t>
      </w:r>
    </w:p>
    <w:p>
      <w:r>
        <w:rPr>
          <w:b/>
          <w:color w:val="C99A3D"/>
        </w:rPr>
        <w:t xml:space="preserve">KEY PASSAGE  </w:t>
      </w:r>
      <w:r>
        <w:t>Zechariah 7:5</w:t>
      </w:r>
    </w:p>
    <w:p>
      <w:pPr>
        <w:pStyle w:val="Heading2"/>
      </w:pPr>
      <w:r>
        <w:t>BIBLE STUDY</w:t>
      </w:r>
    </w:p>
    <w:p>
      <w:r>
        <w:t>A repeated religious practice can lose its purpose. Scripture challenges us to examine why we fast and whether our lives reflect God's character.</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39</w:t>
            </w:r>
          </w:p>
        </w:tc>
        <w:tc>
          <w:tcPr>
            <w:tcW w:type="dxa" w:w="5083"/>
            <w:shd w:fill="243B53"/>
          </w:tcPr>
          <w:p>
            <w:r>
              <w:rPr>
                <w:b/>
                <w:color w:val="FFFFFF"/>
                <w:sz w:val="26"/>
              </w:rPr>
              <w:t>FASTING AND JUSTICE</w:t>
            </w:r>
          </w:p>
        </w:tc>
      </w:tr>
    </w:tbl>
    <w:p>
      <w:pPr>
        <w:pStyle w:val="Heading1"/>
      </w:pPr>
      <w:r>
        <w:t>Fasting and Justice</w:t>
      </w:r>
    </w:p>
    <w:p>
      <w:r>
        <w:rPr>
          <w:b/>
          <w:color w:val="C99A3D"/>
        </w:rPr>
        <w:t xml:space="preserve">KEY PASSAGE  </w:t>
      </w:r>
      <w:r>
        <w:t>Isaiah 58:6-7</w:t>
      </w:r>
    </w:p>
    <w:p>
      <w:pPr>
        <w:pStyle w:val="Heading2"/>
      </w:pPr>
      <w:r>
        <w:t>BIBLE STUDY</w:t>
      </w:r>
    </w:p>
    <w:p>
      <w:r>
        <w:t>Isaiah 58 confronts fasting that coexists with oppression and selfishness. God calls His people toward justice, generosity, compassion, and practical care.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40</w:t>
            </w:r>
          </w:p>
        </w:tc>
        <w:tc>
          <w:tcPr>
            <w:tcW w:type="dxa" w:w="5083"/>
            <w:shd w:fill="243B53"/>
          </w:tcPr>
          <w:p>
            <w:r>
              <w:rPr>
                <w:b/>
                <w:color w:val="FFFFFF"/>
                <w:sz w:val="26"/>
              </w:rPr>
              <w:t>THE FAST GOD CHOOSES</w:t>
            </w:r>
          </w:p>
        </w:tc>
      </w:tr>
    </w:tbl>
    <w:p>
      <w:pPr>
        <w:pStyle w:val="Heading1"/>
      </w:pPr>
      <w:r>
        <w:t>The Fast God Chooses</w:t>
      </w:r>
    </w:p>
    <w:p>
      <w:r>
        <w:rPr>
          <w:b/>
          <w:color w:val="C99A3D"/>
        </w:rPr>
        <w:t xml:space="preserve">KEY PASSAGE  </w:t>
      </w:r>
      <w:r>
        <w:t>Isaiah 58:6</w:t>
      </w:r>
    </w:p>
    <w:p>
      <w:pPr>
        <w:pStyle w:val="Heading2"/>
      </w:pPr>
      <w:r>
        <w:t>BIBLE STUDY</w:t>
      </w:r>
    </w:p>
    <w:p>
      <w:r>
        <w:t>Isaiah uses fasting language to expose the disconnect between religious activity and righteous living. Spiritual disciplines should move us toward love of God and neighbor.</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41</w:t>
            </w:r>
          </w:p>
        </w:tc>
        <w:tc>
          <w:tcPr>
            <w:tcW w:type="dxa" w:w="5083"/>
            <w:shd w:fill="243B53"/>
          </w:tcPr>
          <w:p>
            <w:r>
              <w:rPr>
                <w:b/>
                <w:color w:val="FFFFFF"/>
                <w:sz w:val="26"/>
              </w:rPr>
              <w:t>SHARING WITH THE HUNGRY</w:t>
            </w:r>
          </w:p>
        </w:tc>
      </w:tr>
    </w:tbl>
    <w:p>
      <w:pPr>
        <w:pStyle w:val="Heading1"/>
      </w:pPr>
      <w:r>
        <w:t>Sharing With the Hungry</w:t>
      </w:r>
    </w:p>
    <w:p>
      <w:r>
        <w:rPr>
          <w:b/>
          <w:color w:val="C99A3D"/>
        </w:rPr>
        <w:t xml:space="preserve">KEY PASSAGE  </w:t>
      </w:r>
      <w:r>
        <w:t>Isaiah 58:7</w:t>
      </w:r>
    </w:p>
    <w:p>
      <w:pPr>
        <w:pStyle w:val="Heading2"/>
      </w:pPr>
      <w:r>
        <w:t>BIBLE STUDY</w:t>
      </w:r>
    </w:p>
    <w:p>
      <w:r>
        <w:t>The chapter links genuine devotion with feeding the hungry, sheltering the vulnerable, and caring for others. A fast can create space to practice generosity.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42</w:t>
            </w:r>
          </w:p>
        </w:tc>
        <w:tc>
          <w:tcPr>
            <w:tcW w:type="dxa" w:w="5083"/>
            <w:shd w:fill="243B53"/>
          </w:tcPr>
          <w:p>
            <w:r>
              <w:rPr>
                <w:b/>
                <w:color w:val="FFFFFF"/>
                <w:sz w:val="26"/>
              </w:rPr>
              <w:t>JESUS ASSUMES HIS DISCIPLES MAY FAST</w:t>
            </w:r>
          </w:p>
        </w:tc>
      </w:tr>
    </w:tbl>
    <w:p>
      <w:pPr>
        <w:pStyle w:val="Heading1"/>
      </w:pPr>
      <w:r>
        <w:t>Jesus Assumes His Disciples May Fast</w:t>
      </w:r>
    </w:p>
    <w:p>
      <w:r>
        <w:rPr>
          <w:b/>
          <w:color w:val="C99A3D"/>
        </w:rPr>
        <w:t xml:space="preserve">KEY PASSAGE  </w:t>
      </w:r>
      <w:r>
        <w:t>Matthew 6:16</w:t>
      </w:r>
    </w:p>
    <w:p>
      <w:pPr>
        <w:pStyle w:val="Heading2"/>
      </w:pPr>
      <w:r>
        <w:t>BIBLE STUDY</w:t>
      </w:r>
    </w:p>
    <w:p>
      <w:r>
        <w:t>Jesus says 'when you fast,' addressing how His followers should practice it. His instruction centers on sincerity rather than attention.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43</w:t>
            </w:r>
          </w:p>
        </w:tc>
        <w:tc>
          <w:tcPr>
            <w:tcW w:type="dxa" w:w="5083"/>
            <w:shd w:fill="243B53"/>
          </w:tcPr>
          <w:p>
            <w:r>
              <w:rPr>
                <w:b/>
                <w:color w:val="FFFFFF"/>
                <w:sz w:val="26"/>
              </w:rPr>
              <w:t>THE BRIDEGROOM SAYING</w:t>
            </w:r>
          </w:p>
        </w:tc>
      </w:tr>
    </w:tbl>
    <w:p>
      <w:pPr>
        <w:pStyle w:val="Heading1"/>
      </w:pPr>
      <w:r>
        <w:t>The Bridegroom Saying</w:t>
      </w:r>
    </w:p>
    <w:p>
      <w:r>
        <w:rPr>
          <w:b/>
          <w:color w:val="C99A3D"/>
        </w:rPr>
        <w:t xml:space="preserve">KEY PASSAGE  </w:t>
      </w:r>
      <w:r>
        <w:t>Matthew 9:14-15</w:t>
      </w:r>
    </w:p>
    <w:p>
      <w:pPr>
        <w:pStyle w:val="Heading2"/>
      </w:pPr>
      <w:r>
        <w:t>BIBLE STUDY</w:t>
      </w:r>
    </w:p>
    <w:p>
      <w:r>
        <w:t>Jesus explained that His disciples would fast when the bridegroom was taken away. The passage places fasting within longing, relationship, and the unfolding mission of Jesus.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44</w:t>
            </w:r>
          </w:p>
        </w:tc>
        <w:tc>
          <w:tcPr>
            <w:tcW w:type="dxa" w:w="5083"/>
            <w:shd w:fill="243B53"/>
          </w:tcPr>
          <w:p>
            <w:r>
              <w:rPr>
                <w:b/>
                <w:color w:val="FFFFFF"/>
                <w:sz w:val="26"/>
              </w:rPr>
              <w:t>ANNA'S WORSHIP</w:t>
            </w:r>
          </w:p>
        </w:tc>
      </w:tr>
    </w:tbl>
    <w:p>
      <w:pPr>
        <w:pStyle w:val="Heading1"/>
      </w:pPr>
      <w:r>
        <w:t>Anna's Worship</w:t>
      </w:r>
    </w:p>
    <w:p>
      <w:r>
        <w:rPr>
          <w:b/>
          <w:color w:val="C99A3D"/>
        </w:rPr>
        <w:t xml:space="preserve">KEY PASSAGE  </w:t>
      </w:r>
      <w:r>
        <w:t>Luke 2:36-37</w:t>
      </w:r>
    </w:p>
    <w:p>
      <w:pPr>
        <w:pStyle w:val="Heading2"/>
      </w:pPr>
      <w:r>
        <w:t>BIBLE STUDY</w:t>
      </w:r>
    </w:p>
    <w:p>
      <w:r>
        <w:t>Anna served God with fasting and prayers night and day. Her life portrays long-term devotion, worship, and expectancy.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45</w:t>
            </w:r>
          </w:p>
        </w:tc>
        <w:tc>
          <w:tcPr>
            <w:tcW w:type="dxa" w:w="5083"/>
            <w:shd w:fill="243B53"/>
          </w:tcPr>
          <w:p>
            <w:r>
              <w:rPr>
                <w:b/>
                <w:color w:val="FFFFFF"/>
                <w:sz w:val="26"/>
              </w:rPr>
              <w:t>CORNELIUS AND PRAYER</w:t>
            </w:r>
          </w:p>
        </w:tc>
      </w:tr>
    </w:tbl>
    <w:p>
      <w:pPr>
        <w:pStyle w:val="Heading1"/>
      </w:pPr>
      <w:r>
        <w:t>Cornelius and Prayer</w:t>
      </w:r>
    </w:p>
    <w:p>
      <w:r>
        <w:rPr>
          <w:b/>
          <w:color w:val="C99A3D"/>
        </w:rPr>
        <w:t xml:space="preserve">KEY PASSAGE  </w:t>
      </w:r>
      <w:r>
        <w:t>Acts 10:1-4</w:t>
      </w:r>
    </w:p>
    <w:p>
      <w:pPr>
        <w:pStyle w:val="Heading2"/>
      </w:pPr>
      <w:r>
        <w:t>BIBLE STUDY</w:t>
      </w:r>
    </w:p>
    <w:p>
      <w:r>
        <w:t>Some manuscript traditions include fasting language around Cornelius, while major modern critical texts emphasize his prayers and alms. This is a reminder to study textual notes carefully rather than build a practice on a disputed wording.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46</w:t>
            </w:r>
          </w:p>
        </w:tc>
        <w:tc>
          <w:tcPr>
            <w:tcW w:type="dxa" w:w="5083"/>
            <w:shd w:fill="243B53"/>
          </w:tcPr>
          <w:p>
            <w:r>
              <w:rPr>
                <w:b/>
                <w:color w:val="FFFFFF"/>
                <w:sz w:val="26"/>
              </w:rPr>
              <w:t>CHURCH LEADERSHIP AND FASTING</w:t>
            </w:r>
          </w:p>
        </w:tc>
      </w:tr>
    </w:tbl>
    <w:p>
      <w:pPr>
        <w:pStyle w:val="Heading1"/>
      </w:pPr>
      <w:r>
        <w:t>Church Leadership and Fasting</w:t>
      </w:r>
    </w:p>
    <w:p>
      <w:r>
        <w:rPr>
          <w:b/>
          <w:color w:val="C99A3D"/>
        </w:rPr>
        <w:t xml:space="preserve">KEY PASSAGE  </w:t>
      </w:r>
      <w:r>
        <w:t>Acts 13:1-3</w:t>
      </w:r>
    </w:p>
    <w:p>
      <w:pPr>
        <w:pStyle w:val="Heading2"/>
      </w:pPr>
      <w:r>
        <w:t>BIBLE STUDY</w:t>
      </w:r>
    </w:p>
    <w:p>
      <w:r>
        <w:t>Prophets and teachers in Antioch ministered to the Lord and fasted. Their communal spiritual practice preceded the sending of Barnabas and Saul.</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47</w:t>
            </w:r>
          </w:p>
        </w:tc>
        <w:tc>
          <w:tcPr>
            <w:tcW w:type="dxa" w:w="5083"/>
            <w:shd w:fill="243B53"/>
          </w:tcPr>
          <w:p>
            <w:r>
              <w:rPr>
                <w:b/>
                <w:color w:val="FFFFFF"/>
                <w:sz w:val="26"/>
              </w:rPr>
              <w:t>APPOINTING ELDERS</w:t>
            </w:r>
          </w:p>
        </w:tc>
      </w:tr>
    </w:tbl>
    <w:p>
      <w:pPr>
        <w:pStyle w:val="Heading1"/>
      </w:pPr>
      <w:r>
        <w:t>Appointing Elders</w:t>
      </w:r>
    </w:p>
    <w:p>
      <w:r>
        <w:rPr>
          <w:b/>
          <w:color w:val="C99A3D"/>
        </w:rPr>
        <w:t xml:space="preserve">KEY PASSAGE  </w:t>
      </w:r>
      <w:r>
        <w:t>Acts 14:23</w:t>
      </w:r>
    </w:p>
    <w:p>
      <w:pPr>
        <w:pStyle w:val="Heading2"/>
      </w:pPr>
      <w:r>
        <w:t>BIBLE STUDY</w:t>
      </w:r>
    </w:p>
    <w:p>
      <w:r>
        <w:t>Prayer and fasting accompanied the appointment of elders in the churches. Serious leadership decisions were approached with dependence on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48</w:t>
            </w:r>
          </w:p>
        </w:tc>
        <w:tc>
          <w:tcPr>
            <w:tcW w:type="dxa" w:w="5083"/>
            <w:shd w:fill="243B53"/>
          </w:tcPr>
          <w:p>
            <w:r>
              <w:rPr>
                <w:b/>
                <w:color w:val="FFFFFF"/>
                <w:sz w:val="26"/>
              </w:rPr>
              <w:t>FASTING IS NOT A BARGAINING TOOL</w:t>
            </w:r>
          </w:p>
        </w:tc>
      </w:tr>
    </w:tbl>
    <w:p>
      <w:pPr>
        <w:pStyle w:val="Heading1"/>
      </w:pPr>
      <w:r>
        <w:t>Fasting Is Not a Bargaining Tool</w:t>
      </w:r>
    </w:p>
    <w:p>
      <w:r>
        <w:rPr>
          <w:b/>
          <w:color w:val="C99A3D"/>
        </w:rPr>
        <w:t xml:space="preserve">KEY PASSAGE  </w:t>
      </w:r>
      <w:r>
        <w:t>2 Samuel 12:20-23</w:t>
      </w:r>
    </w:p>
    <w:p>
      <w:pPr>
        <w:pStyle w:val="Heading2"/>
      </w:pPr>
      <w:r>
        <w:t>BIBLE STUDY</w:t>
      </w:r>
    </w:p>
    <w:p>
      <w:r>
        <w:t>David's story shows that fasting does not force a desired outcome. He sought God earnestly and then accepted the result when the situation changed.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49</w:t>
            </w:r>
          </w:p>
        </w:tc>
        <w:tc>
          <w:tcPr>
            <w:tcW w:type="dxa" w:w="5083"/>
            <w:shd w:fill="243B53"/>
          </w:tcPr>
          <w:p>
            <w:r>
              <w:rPr>
                <w:b/>
                <w:color w:val="FFFFFF"/>
                <w:sz w:val="26"/>
              </w:rPr>
              <w:t>FASTING IS NOT PERFORMANCE</w:t>
            </w:r>
          </w:p>
        </w:tc>
      </w:tr>
    </w:tbl>
    <w:p>
      <w:pPr>
        <w:pStyle w:val="Heading1"/>
      </w:pPr>
      <w:r>
        <w:t>Fasting Is Not Performance</w:t>
      </w:r>
    </w:p>
    <w:p>
      <w:r>
        <w:rPr>
          <w:b/>
          <w:color w:val="C99A3D"/>
        </w:rPr>
        <w:t xml:space="preserve">KEY PASSAGE  </w:t>
      </w:r>
      <w:r>
        <w:t>Matthew 6:17-18</w:t>
      </w:r>
    </w:p>
    <w:p>
      <w:pPr>
        <w:pStyle w:val="Heading2"/>
      </w:pPr>
      <w:r>
        <w:t>BIBLE STUDY</w:t>
      </w:r>
    </w:p>
    <w:p>
      <w:r>
        <w:t>Jesus told those who fast to maintain normal appearance rather than advertise deprivation. The Father sees what is done in secret.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50</w:t>
            </w:r>
          </w:p>
        </w:tc>
        <w:tc>
          <w:tcPr>
            <w:tcW w:type="dxa" w:w="5083"/>
            <w:shd w:fill="243B53"/>
          </w:tcPr>
          <w:p>
            <w:r>
              <w:rPr>
                <w:b/>
                <w:color w:val="FFFFFF"/>
                <w:sz w:val="26"/>
              </w:rPr>
              <w:t>FASTING IS NOT A SUBSTITUTE FOR OBEDIENCE</w:t>
            </w:r>
          </w:p>
        </w:tc>
      </w:tr>
    </w:tbl>
    <w:p>
      <w:pPr>
        <w:pStyle w:val="Heading1"/>
      </w:pPr>
      <w:r>
        <w:t>Fasting Is Not a Substitute for Obedience</w:t>
      </w:r>
    </w:p>
    <w:p>
      <w:r>
        <w:rPr>
          <w:b/>
          <w:color w:val="C99A3D"/>
        </w:rPr>
        <w:t xml:space="preserve">KEY PASSAGE  </w:t>
      </w:r>
      <w:r>
        <w:t>Isaiah 58:3-7</w:t>
      </w:r>
    </w:p>
    <w:p>
      <w:pPr>
        <w:pStyle w:val="Heading2"/>
      </w:pPr>
      <w:r>
        <w:t>BIBLE STUDY</w:t>
      </w:r>
    </w:p>
    <w:p>
      <w:r>
        <w:t>Religious intensity cannot compensate for injustice or disobedience. The prophetic critique calls for a life aligned with God's ways.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51</w:t>
            </w:r>
          </w:p>
        </w:tc>
        <w:tc>
          <w:tcPr>
            <w:tcW w:type="dxa" w:w="5083"/>
            <w:shd w:fill="243B53"/>
          </w:tcPr>
          <w:p>
            <w:r>
              <w:rPr>
                <w:b/>
                <w:color w:val="FFFFFF"/>
                <w:sz w:val="26"/>
              </w:rPr>
              <w:t>FASTING IS NOT A COMPETITION</w:t>
            </w:r>
          </w:p>
        </w:tc>
      </w:tr>
    </w:tbl>
    <w:p>
      <w:pPr>
        <w:pStyle w:val="Heading1"/>
      </w:pPr>
      <w:r>
        <w:t>Fasting Is Not a Competition</w:t>
      </w:r>
    </w:p>
    <w:p>
      <w:r>
        <w:rPr>
          <w:b/>
          <w:color w:val="C99A3D"/>
        </w:rPr>
        <w:t xml:space="preserve">KEY PASSAGE  </w:t>
      </w:r>
      <w:r>
        <w:t>Luke 18:11-14</w:t>
      </w:r>
    </w:p>
    <w:p>
      <w:pPr>
        <w:pStyle w:val="Heading2"/>
      </w:pPr>
      <w:r>
        <w:t>BIBLE STUDY</w:t>
      </w:r>
    </w:p>
    <w:p>
      <w:r>
        <w:t>The Pharisee boasted that he fasted twice a week, yet Jesus commended the humble tax collector. Spiritual disciplines are never grounds for superiority.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52</w:t>
            </w:r>
          </w:p>
        </w:tc>
        <w:tc>
          <w:tcPr>
            <w:tcW w:type="dxa" w:w="5083"/>
            <w:shd w:fill="243B53"/>
          </w:tcPr>
          <w:p>
            <w:r>
              <w:rPr>
                <w:b/>
                <w:color w:val="FFFFFF"/>
                <w:sz w:val="26"/>
              </w:rPr>
              <w:t>THE PHARISEE'S TWICE-WEEKLY FAST</w:t>
            </w:r>
          </w:p>
        </w:tc>
      </w:tr>
    </w:tbl>
    <w:p>
      <w:pPr>
        <w:pStyle w:val="Heading1"/>
      </w:pPr>
      <w:r>
        <w:t>The Pharisee's Twice-Weekly Fast</w:t>
      </w:r>
    </w:p>
    <w:p>
      <w:r>
        <w:rPr>
          <w:b/>
          <w:color w:val="C99A3D"/>
        </w:rPr>
        <w:t xml:space="preserve">KEY PASSAGE  </w:t>
      </w:r>
      <w:r>
        <w:t>Luke 18:12</w:t>
      </w:r>
    </w:p>
    <w:p>
      <w:pPr>
        <w:pStyle w:val="Heading2"/>
      </w:pPr>
      <w:r>
        <w:t>BIBLE STUDY</w:t>
      </w:r>
    </w:p>
    <w:p>
      <w:r>
        <w:t>The parable records a practice of fasting twice a week, but its point is a warning against self-righteousness. Frequency alone does not prove spiritual maturity.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53</w:t>
            </w:r>
          </w:p>
        </w:tc>
        <w:tc>
          <w:tcPr>
            <w:tcW w:type="dxa" w:w="5083"/>
            <w:shd w:fill="243B53"/>
          </w:tcPr>
          <w:p>
            <w:r>
              <w:rPr>
                <w:b/>
                <w:color w:val="FFFFFF"/>
                <w:sz w:val="26"/>
              </w:rPr>
              <w:t>PUBLIC AND PRIVATE FASTS</w:t>
            </w:r>
          </w:p>
        </w:tc>
      </w:tr>
    </w:tbl>
    <w:p>
      <w:pPr>
        <w:pStyle w:val="Heading1"/>
      </w:pPr>
      <w:r>
        <w:t>Public and Private Fasts</w:t>
      </w:r>
    </w:p>
    <w:p>
      <w:r>
        <w:rPr>
          <w:b/>
          <w:color w:val="C99A3D"/>
        </w:rPr>
        <w:t xml:space="preserve">KEY PASSAGE  </w:t>
      </w:r>
      <w:r>
        <w:t>Matthew 6:16-18</w:t>
      </w:r>
    </w:p>
    <w:p>
      <w:pPr>
        <w:pStyle w:val="Heading2"/>
      </w:pPr>
      <w:r>
        <w:t>BIBLE STUDY</w:t>
      </w:r>
    </w:p>
    <w:p>
      <w:r>
        <w:t>Some biblical fasts are private, while others are proclaimed corporately. The key is faithfulness to the purpose and humility before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54</w:t>
            </w:r>
          </w:p>
        </w:tc>
        <w:tc>
          <w:tcPr>
            <w:tcW w:type="dxa" w:w="5083"/>
            <w:shd w:fill="243B53"/>
          </w:tcPr>
          <w:p>
            <w:r>
              <w:rPr>
                <w:b/>
                <w:color w:val="FFFFFF"/>
                <w:sz w:val="26"/>
              </w:rPr>
              <w:t>PERSONAL FASTING</w:t>
            </w:r>
          </w:p>
        </w:tc>
      </w:tr>
    </w:tbl>
    <w:p>
      <w:pPr>
        <w:pStyle w:val="Heading1"/>
      </w:pPr>
      <w:r>
        <w:t>Personal Fasting</w:t>
      </w:r>
    </w:p>
    <w:p>
      <w:r>
        <w:rPr>
          <w:b/>
          <w:color w:val="C99A3D"/>
        </w:rPr>
        <w:t xml:space="preserve">KEY PASSAGE  </w:t>
      </w:r>
      <w:r>
        <w:t>Nehemiah 1:4</w:t>
      </w:r>
    </w:p>
    <w:p>
      <w:pPr>
        <w:pStyle w:val="Heading2"/>
      </w:pPr>
      <w:r>
        <w:t>BIBLE STUDY</w:t>
      </w:r>
    </w:p>
    <w:p>
      <w:r>
        <w:t>Nehemiah's personal response illustrates fasting born from grief and calling. His private seeking eventually led to public leadership.</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55</w:t>
            </w:r>
          </w:p>
        </w:tc>
        <w:tc>
          <w:tcPr>
            <w:tcW w:type="dxa" w:w="5083"/>
            <w:shd w:fill="243B53"/>
          </w:tcPr>
          <w:p>
            <w:r>
              <w:rPr>
                <w:b/>
                <w:color w:val="FFFFFF"/>
                <w:sz w:val="26"/>
              </w:rPr>
              <w:t>CORPORATE FASTING</w:t>
            </w:r>
          </w:p>
        </w:tc>
      </w:tr>
    </w:tbl>
    <w:p>
      <w:pPr>
        <w:pStyle w:val="Heading1"/>
      </w:pPr>
      <w:r>
        <w:t>Corporate Fasting</w:t>
      </w:r>
    </w:p>
    <w:p>
      <w:r>
        <w:rPr>
          <w:b/>
          <w:color w:val="C99A3D"/>
        </w:rPr>
        <w:t xml:space="preserve">KEY PASSAGE  </w:t>
      </w:r>
      <w:r>
        <w:t>2 Chronicles 20:3-4</w:t>
      </w:r>
    </w:p>
    <w:p>
      <w:pPr>
        <w:pStyle w:val="Heading2"/>
      </w:pPr>
      <w:r>
        <w:t>BIBLE STUDY</w:t>
      </w:r>
    </w:p>
    <w:p>
      <w:r>
        <w:t>Corporate fasting unites a community around seeking God. It should not become pressure or spiritual comparison.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56</w:t>
            </w:r>
          </w:p>
        </w:tc>
        <w:tc>
          <w:tcPr>
            <w:tcW w:type="dxa" w:w="5083"/>
            <w:shd w:fill="243B53"/>
          </w:tcPr>
          <w:p>
            <w:r>
              <w:rPr>
                <w:b/>
                <w:color w:val="FFFFFF"/>
                <w:sz w:val="26"/>
              </w:rPr>
              <w:t>FASTING IN CRISIS</w:t>
            </w:r>
          </w:p>
        </w:tc>
      </w:tr>
    </w:tbl>
    <w:p>
      <w:pPr>
        <w:pStyle w:val="Heading1"/>
      </w:pPr>
      <w:r>
        <w:t>Fasting in Crisis</w:t>
      </w:r>
    </w:p>
    <w:p>
      <w:r>
        <w:rPr>
          <w:b/>
          <w:color w:val="C99A3D"/>
        </w:rPr>
        <w:t xml:space="preserve">KEY PASSAGE  </w:t>
      </w:r>
      <w:r>
        <w:t>Esther 4:16</w:t>
      </w:r>
    </w:p>
    <w:p>
      <w:pPr>
        <w:pStyle w:val="Heading2"/>
      </w:pPr>
      <w:r>
        <w:t>BIBLE STUDY</w:t>
      </w:r>
    </w:p>
    <w:p>
      <w:r>
        <w:t>Esther's situation shows fasting during an urgent crisis. The fast accompanied courage and decisive action.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57</w:t>
            </w:r>
          </w:p>
        </w:tc>
        <w:tc>
          <w:tcPr>
            <w:tcW w:type="dxa" w:w="5083"/>
            <w:shd w:fill="243B53"/>
          </w:tcPr>
          <w:p>
            <w:r>
              <w:rPr>
                <w:b/>
                <w:color w:val="FFFFFF"/>
                <w:sz w:val="26"/>
              </w:rPr>
              <w:t>FASTING IN GRIEF</w:t>
            </w:r>
          </w:p>
        </w:tc>
      </w:tr>
    </w:tbl>
    <w:p>
      <w:pPr>
        <w:pStyle w:val="Heading1"/>
      </w:pPr>
      <w:r>
        <w:t>Fasting in Grief</w:t>
      </w:r>
    </w:p>
    <w:p>
      <w:r>
        <w:rPr>
          <w:b/>
          <w:color w:val="C99A3D"/>
        </w:rPr>
        <w:t xml:space="preserve">KEY PASSAGE  </w:t>
      </w:r>
      <w:r>
        <w:t>1 Samuel 31:13</w:t>
      </w:r>
    </w:p>
    <w:p>
      <w:pPr>
        <w:pStyle w:val="Heading2"/>
      </w:pPr>
      <w:r>
        <w:t>BIBLE STUDY</w:t>
      </w:r>
    </w:p>
    <w:p>
      <w:r>
        <w:t>Mourning fasts acknowledge loss. They are not techniques for escaping grief but can accompany lament before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58</w:t>
            </w:r>
          </w:p>
        </w:tc>
        <w:tc>
          <w:tcPr>
            <w:tcW w:type="dxa" w:w="5083"/>
            <w:shd w:fill="243B53"/>
          </w:tcPr>
          <w:p>
            <w:r>
              <w:rPr>
                <w:b/>
                <w:color w:val="FFFFFF"/>
                <w:sz w:val="26"/>
              </w:rPr>
              <w:t>FASTING IN REPENTANCE</w:t>
            </w:r>
          </w:p>
        </w:tc>
      </w:tr>
    </w:tbl>
    <w:p>
      <w:pPr>
        <w:pStyle w:val="Heading1"/>
      </w:pPr>
      <w:r>
        <w:t>Fasting in Repentance</w:t>
      </w:r>
    </w:p>
    <w:p>
      <w:r>
        <w:rPr>
          <w:b/>
          <w:color w:val="C99A3D"/>
        </w:rPr>
        <w:t xml:space="preserve">KEY PASSAGE  </w:t>
      </w:r>
      <w:r>
        <w:t>1 Samuel 7:6</w:t>
      </w:r>
    </w:p>
    <w:p>
      <w:pPr>
        <w:pStyle w:val="Heading2"/>
      </w:pPr>
      <w:r>
        <w:t>BIBLE STUDY</w:t>
      </w:r>
    </w:p>
    <w:p>
      <w:r>
        <w:t>Israel's fast at Mizpah included confession. Repentance means turning, not simply abstaining.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59</w:t>
            </w:r>
          </w:p>
        </w:tc>
        <w:tc>
          <w:tcPr>
            <w:tcW w:type="dxa" w:w="5083"/>
            <w:shd w:fill="243B53"/>
          </w:tcPr>
          <w:p>
            <w:r>
              <w:rPr>
                <w:b/>
                <w:color w:val="FFFFFF"/>
                <w:sz w:val="26"/>
              </w:rPr>
              <w:t>FASTING IN INTERCESSION</w:t>
            </w:r>
          </w:p>
        </w:tc>
      </w:tr>
    </w:tbl>
    <w:p>
      <w:pPr>
        <w:pStyle w:val="Heading1"/>
      </w:pPr>
      <w:r>
        <w:t>Fasting in Intercession</w:t>
      </w:r>
    </w:p>
    <w:p>
      <w:r>
        <w:rPr>
          <w:b/>
          <w:color w:val="C99A3D"/>
        </w:rPr>
        <w:t xml:space="preserve">KEY PASSAGE  </w:t>
      </w:r>
      <w:r>
        <w:t>Deuteronomy 9:18</w:t>
      </w:r>
    </w:p>
    <w:p>
      <w:pPr>
        <w:pStyle w:val="Heading2"/>
      </w:pPr>
      <w:r>
        <w:t>BIBLE STUDY</w:t>
      </w:r>
    </w:p>
    <w:p>
      <w:r>
        <w:t>Moses' extraordinary intercession shows deep concern for others. Biblical intercession seeks God's mercy while submitting to His character and will.</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60</w:t>
            </w:r>
          </w:p>
        </w:tc>
        <w:tc>
          <w:tcPr>
            <w:tcW w:type="dxa" w:w="5083"/>
            <w:shd w:fill="243B53"/>
          </w:tcPr>
          <w:p>
            <w:r>
              <w:rPr>
                <w:b/>
                <w:color w:val="FFFFFF"/>
                <w:sz w:val="26"/>
              </w:rPr>
              <w:t>FASTING FOR GUIDANCE</w:t>
            </w:r>
          </w:p>
        </w:tc>
      </w:tr>
    </w:tbl>
    <w:p>
      <w:pPr>
        <w:pStyle w:val="Heading1"/>
      </w:pPr>
      <w:r>
        <w:t>Fasting for Guidance</w:t>
      </w:r>
    </w:p>
    <w:p>
      <w:r>
        <w:rPr>
          <w:b/>
          <w:color w:val="C99A3D"/>
        </w:rPr>
        <w:t xml:space="preserve">KEY PASSAGE  </w:t>
      </w:r>
      <w:r>
        <w:t>Ezra 8:21</w:t>
      </w:r>
    </w:p>
    <w:p>
      <w:pPr>
        <w:pStyle w:val="Heading2"/>
      </w:pPr>
      <w:r>
        <w:t>BIBLE STUDY</w:t>
      </w:r>
    </w:p>
    <w:p>
      <w:r>
        <w:t>Ezra sought the right way for the people and their children. Fasting can accompany careful discernment, but wisdom, Scripture, counsel, and responsible planning still matter.</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61</w:t>
            </w:r>
          </w:p>
        </w:tc>
        <w:tc>
          <w:tcPr>
            <w:tcW w:type="dxa" w:w="5083"/>
            <w:shd w:fill="243B53"/>
          </w:tcPr>
          <w:p>
            <w:r>
              <w:rPr>
                <w:b/>
                <w:color w:val="FFFFFF"/>
                <w:sz w:val="26"/>
              </w:rPr>
              <w:t>FASTING BEFORE MISSION</w:t>
            </w:r>
          </w:p>
        </w:tc>
      </w:tr>
    </w:tbl>
    <w:p>
      <w:pPr>
        <w:pStyle w:val="Heading1"/>
      </w:pPr>
      <w:r>
        <w:t>Fasting Before Mission</w:t>
      </w:r>
    </w:p>
    <w:p>
      <w:r>
        <w:rPr>
          <w:b/>
          <w:color w:val="C99A3D"/>
        </w:rPr>
        <w:t xml:space="preserve">KEY PASSAGE  </w:t>
      </w:r>
      <w:r>
        <w:t>Acts 13:2-3</w:t>
      </w:r>
    </w:p>
    <w:p>
      <w:pPr>
        <w:pStyle w:val="Heading2"/>
      </w:pPr>
      <w:r>
        <w:t>BIBLE STUDY</w:t>
      </w:r>
    </w:p>
    <w:p>
      <w:r>
        <w:t>Antioch's leaders fasted and prayed before sending missionaries. Their example joins spiritual dependence with concrete obedience.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62</w:t>
            </w:r>
          </w:p>
        </w:tc>
        <w:tc>
          <w:tcPr>
            <w:tcW w:type="dxa" w:w="5083"/>
            <w:shd w:fill="243B53"/>
          </w:tcPr>
          <w:p>
            <w:r>
              <w:rPr>
                <w:b/>
                <w:color w:val="FFFFFF"/>
                <w:sz w:val="26"/>
              </w:rPr>
              <w:t>FASTING AND COURAGE</w:t>
            </w:r>
          </w:p>
        </w:tc>
      </w:tr>
    </w:tbl>
    <w:p>
      <w:pPr>
        <w:pStyle w:val="Heading1"/>
      </w:pPr>
      <w:r>
        <w:t>Fasting and Courage</w:t>
      </w:r>
    </w:p>
    <w:p>
      <w:r>
        <w:rPr>
          <w:b/>
          <w:color w:val="C99A3D"/>
        </w:rPr>
        <w:t xml:space="preserve">KEY PASSAGE  </w:t>
      </w:r>
      <w:r>
        <w:t>Esther 4:16</w:t>
      </w:r>
    </w:p>
    <w:p>
      <w:pPr>
        <w:pStyle w:val="Heading2"/>
      </w:pPr>
      <w:r>
        <w:t>BIBLE STUDY</w:t>
      </w:r>
    </w:p>
    <w:p>
      <w:r>
        <w:t>Esther fasted and then acted. Biblical fasting can prepare the heart for courageous obedience rather than become a way to avoid difficult action.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63</w:t>
            </w:r>
          </w:p>
        </w:tc>
        <w:tc>
          <w:tcPr>
            <w:tcW w:type="dxa" w:w="5083"/>
            <w:shd w:fill="243B53"/>
          </w:tcPr>
          <w:p>
            <w:r>
              <w:rPr>
                <w:b/>
                <w:color w:val="FFFFFF"/>
                <w:sz w:val="26"/>
              </w:rPr>
              <w:t>FASTING AND LEADERSHIP</w:t>
            </w:r>
          </w:p>
        </w:tc>
      </w:tr>
    </w:tbl>
    <w:p>
      <w:pPr>
        <w:pStyle w:val="Heading1"/>
      </w:pPr>
      <w:r>
        <w:t>Fasting and Leadership</w:t>
      </w:r>
    </w:p>
    <w:p>
      <w:r>
        <w:rPr>
          <w:b/>
          <w:color w:val="C99A3D"/>
        </w:rPr>
        <w:t xml:space="preserve">KEY PASSAGE  </w:t>
      </w:r>
      <w:r>
        <w:t>Nehemiah 1:4-11</w:t>
      </w:r>
    </w:p>
    <w:p>
      <w:pPr>
        <w:pStyle w:val="Heading2"/>
      </w:pPr>
      <w:r>
        <w:t>BIBLE STUDY</w:t>
      </w:r>
    </w:p>
    <w:p>
      <w:r>
        <w:t>Nehemiah's prayer and fasting shaped a leader who later planned, requested resources, organized people, and persevered.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64</w:t>
            </w:r>
          </w:p>
        </w:tc>
        <w:tc>
          <w:tcPr>
            <w:tcW w:type="dxa" w:w="5083"/>
            <w:shd w:fill="243B53"/>
          </w:tcPr>
          <w:p>
            <w:r>
              <w:rPr>
                <w:b/>
                <w:color w:val="FFFFFF"/>
                <w:sz w:val="26"/>
              </w:rPr>
              <w:t>FASTING AND COMPASSION</w:t>
            </w:r>
          </w:p>
        </w:tc>
      </w:tr>
    </w:tbl>
    <w:p>
      <w:pPr>
        <w:pStyle w:val="Heading1"/>
      </w:pPr>
      <w:r>
        <w:t>Fasting and Compassion</w:t>
      </w:r>
    </w:p>
    <w:p>
      <w:r>
        <w:rPr>
          <w:b/>
          <w:color w:val="C99A3D"/>
        </w:rPr>
        <w:t xml:space="preserve">KEY PASSAGE  </w:t>
      </w:r>
      <w:r>
        <w:t>Isaiah 58:7</w:t>
      </w:r>
    </w:p>
    <w:p>
      <w:pPr>
        <w:pStyle w:val="Heading2"/>
      </w:pPr>
      <w:r>
        <w:t>BIBLE STUDY</w:t>
      </w:r>
    </w:p>
    <w:p>
      <w:r>
        <w:t>A spiritually meaningful fast should enlarge compassion. Consider how the time or resources normally spent on food might become an opportunity to serve.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65</w:t>
            </w:r>
          </w:p>
        </w:tc>
        <w:tc>
          <w:tcPr>
            <w:tcW w:type="dxa" w:w="5083"/>
            <w:shd w:fill="243B53"/>
          </w:tcPr>
          <w:p>
            <w:r>
              <w:rPr>
                <w:b/>
                <w:color w:val="FFFFFF"/>
                <w:sz w:val="26"/>
              </w:rPr>
              <w:t>FASTING AND GENEROSITY</w:t>
            </w:r>
          </w:p>
        </w:tc>
      </w:tr>
    </w:tbl>
    <w:p>
      <w:pPr>
        <w:pStyle w:val="Heading1"/>
      </w:pPr>
      <w:r>
        <w:t>Fasting and Generosity</w:t>
      </w:r>
    </w:p>
    <w:p>
      <w:r>
        <w:rPr>
          <w:b/>
          <w:color w:val="C99A3D"/>
        </w:rPr>
        <w:t xml:space="preserve">KEY PASSAGE  </w:t>
      </w:r>
      <w:r>
        <w:t>Isaiah 58:7</w:t>
      </w:r>
    </w:p>
    <w:p>
      <w:pPr>
        <w:pStyle w:val="Heading2"/>
      </w:pPr>
      <w:r>
        <w:t>BIBLE STUDY</w:t>
      </w:r>
    </w:p>
    <w:p>
      <w:r>
        <w:t>Isaiah connects devotion with practical generosity. Fasting can remind us to notice needs beyond ourselves.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66</w:t>
            </w:r>
          </w:p>
        </w:tc>
        <w:tc>
          <w:tcPr>
            <w:tcW w:type="dxa" w:w="5083"/>
            <w:shd w:fill="243B53"/>
          </w:tcPr>
          <w:p>
            <w:r>
              <w:rPr>
                <w:b/>
                <w:color w:val="FFFFFF"/>
                <w:sz w:val="26"/>
              </w:rPr>
              <w:t>FASTING AND SELF-CONTROL</w:t>
            </w:r>
          </w:p>
        </w:tc>
      </w:tr>
    </w:tbl>
    <w:p>
      <w:pPr>
        <w:pStyle w:val="Heading1"/>
      </w:pPr>
      <w:r>
        <w:t>Fasting and Self-Control</w:t>
      </w:r>
    </w:p>
    <w:p>
      <w:r>
        <w:rPr>
          <w:b/>
          <w:color w:val="C99A3D"/>
        </w:rPr>
        <w:t xml:space="preserve">KEY PASSAGE  </w:t>
      </w:r>
      <w:r>
        <w:t>1 Corinthians 9:25</w:t>
      </w:r>
    </w:p>
    <w:p>
      <w:pPr>
        <w:pStyle w:val="Heading2"/>
      </w:pPr>
      <w:r>
        <w:t>BIBLE STUDY</w:t>
      </w:r>
    </w:p>
    <w:p>
      <w:r>
        <w:t>Paul discusses self-control in athletic imagery, though not specifically fasting. The principle can help us see that spiritual disciplines require purpose rather than impulse.</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67</w:t>
            </w:r>
          </w:p>
        </w:tc>
        <w:tc>
          <w:tcPr>
            <w:tcW w:type="dxa" w:w="5083"/>
            <w:shd w:fill="243B53"/>
          </w:tcPr>
          <w:p>
            <w:r>
              <w:rPr>
                <w:b/>
                <w:color w:val="FFFFFF"/>
                <w:sz w:val="26"/>
              </w:rPr>
              <w:t>FASTING AND SCRIPTURE MEDITATION</w:t>
            </w:r>
          </w:p>
        </w:tc>
      </w:tr>
    </w:tbl>
    <w:p>
      <w:pPr>
        <w:pStyle w:val="Heading1"/>
      </w:pPr>
      <w:r>
        <w:t>Fasting and Scripture Meditation</w:t>
      </w:r>
    </w:p>
    <w:p>
      <w:r>
        <w:rPr>
          <w:b/>
          <w:color w:val="C99A3D"/>
        </w:rPr>
        <w:t xml:space="preserve">KEY PASSAGE  </w:t>
      </w:r>
      <w:r>
        <w:t>Matthew 4:4</w:t>
      </w:r>
    </w:p>
    <w:p>
      <w:pPr>
        <w:pStyle w:val="Heading2"/>
      </w:pPr>
      <w:r>
        <w:t>BIBLE STUDY</w:t>
      </w:r>
    </w:p>
    <w:p>
      <w:r>
        <w:t>Jesus' wilderness response shows the centrality of God's Word. A fasting period can include slower reading, meditation, and memorization.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68</w:t>
            </w:r>
          </w:p>
        </w:tc>
        <w:tc>
          <w:tcPr>
            <w:tcW w:type="dxa" w:w="5083"/>
            <w:shd w:fill="243B53"/>
          </w:tcPr>
          <w:p>
            <w:r>
              <w:rPr>
                <w:b/>
                <w:color w:val="FFFFFF"/>
                <w:sz w:val="26"/>
              </w:rPr>
              <w:t>FASTING AND WORSHIP MUSIC</w:t>
            </w:r>
          </w:p>
        </w:tc>
      </w:tr>
    </w:tbl>
    <w:p>
      <w:pPr>
        <w:pStyle w:val="Heading1"/>
      </w:pPr>
      <w:r>
        <w:t>Fasting and Worship Music</w:t>
      </w:r>
    </w:p>
    <w:p>
      <w:r>
        <w:rPr>
          <w:b/>
          <w:color w:val="C99A3D"/>
        </w:rPr>
        <w:t xml:space="preserve">KEY PASSAGE  </w:t>
      </w:r>
      <w:r>
        <w:t>Psalm 63:1-5</w:t>
      </w:r>
    </w:p>
    <w:p>
      <w:pPr>
        <w:pStyle w:val="Heading2"/>
      </w:pPr>
      <w:r>
        <w:t>BIBLE STUDY</w:t>
      </w:r>
    </w:p>
    <w:p>
      <w:r>
        <w:t>Psalm 63 expresses hunger and thirst for God. Though not a fasting instruction, it provides language for worship when seeking God deeply.</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69</w:t>
            </w:r>
          </w:p>
        </w:tc>
        <w:tc>
          <w:tcPr>
            <w:tcW w:type="dxa" w:w="5083"/>
            <w:shd w:fill="243B53"/>
          </w:tcPr>
          <w:p>
            <w:r>
              <w:rPr>
                <w:b/>
                <w:color w:val="FFFFFF"/>
                <w:sz w:val="26"/>
              </w:rPr>
              <w:t>PLANNING A DAY-LONG BIBLE FAST</w:t>
            </w:r>
          </w:p>
        </w:tc>
      </w:tr>
    </w:tbl>
    <w:p>
      <w:pPr>
        <w:pStyle w:val="Heading1"/>
      </w:pPr>
      <w:r>
        <w:t>Planning a Day-Long Bible Fast</w:t>
      </w:r>
    </w:p>
    <w:p>
      <w:r>
        <w:rPr>
          <w:b/>
          <w:color w:val="C99A3D"/>
        </w:rPr>
        <w:t xml:space="preserve">KEY PASSAGE  </w:t>
      </w:r>
      <w:r>
        <w:t>Judges 20:26</w:t>
      </w:r>
    </w:p>
    <w:p>
      <w:pPr>
        <w:pStyle w:val="Heading2"/>
      </w:pPr>
      <w:r>
        <w:t>BIBLE STUDY</w:t>
      </w:r>
    </w:p>
    <w:p>
      <w:r>
        <w:t>A day-long fast has explicit biblical examples. Plan the spiritual purpose, prayer times, Scripture readings, and a wise conclusion rather than focusing only on the clock.</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70</w:t>
            </w:r>
          </w:p>
        </w:tc>
        <w:tc>
          <w:tcPr>
            <w:tcW w:type="dxa" w:w="5083"/>
            <w:shd w:fill="243B53"/>
          </w:tcPr>
          <w:p>
            <w:r>
              <w:rPr>
                <w:b/>
                <w:color w:val="FFFFFF"/>
                <w:sz w:val="26"/>
              </w:rPr>
              <w:t>STUDYING A THREE-DAY FAST</w:t>
            </w:r>
          </w:p>
        </w:tc>
      </w:tr>
    </w:tbl>
    <w:p>
      <w:pPr>
        <w:pStyle w:val="Heading1"/>
      </w:pPr>
      <w:r>
        <w:t>Studying a Three-Day Fast</w:t>
      </w:r>
    </w:p>
    <w:p>
      <w:r>
        <w:rPr>
          <w:b/>
          <w:color w:val="C99A3D"/>
        </w:rPr>
        <w:t xml:space="preserve">KEY PASSAGE  </w:t>
      </w:r>
      <w:r>
        <w:t>Esther 4:16</w:t>
      </w:r>
    </w:p>
    <w:p>
      <w:pPr>
        <w:pStyle w:val="Heading2"/>
      </w:pPr>
      <w:r>
        <w:t>BIBLE STUDY</w:t>
      </w:r>
    </w:p>
    <w:p>
      <w:r>
        <w:t>Esther's three-day fast belongs to a specific crisis. Study its courage, solidarity, and urgency without assuming every believer must copy its exact duration.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71</w:t>
            </w:r>
          </w:p>
        </w:tc>
        <w:tc>
          <w:tcPr>
            <w:tcW w:type="dxa" w:w="5083"/>
            <w:shd w:fill="243B53"/>
          </w:tcPr>
          <w:p>
            <w:r>
              <w:rPr>
                <w:b/>
                <w:color w:val="FFFFFF"/>
                <w:sz w:val="26"/>
              </w:rPr>
              <w:t>STUDYING A SEVEN-DAY FAST</w:t>
            </w:r>
          </w:p>
        </w:tc>
      </w:tr>
    </w:tbl>
    <w:p>
      <w:pPr>
        <w:pStyle w:val="Heading1"/>
      </w:pPr>
      <w:r>
        <w:t>Studying a Seven-Day Fast</w:t>
      </w:r>
    </w:p>
    <w:p>
      <w:r>
        <w:rPr>
          <w:b/>
          <w:color w:val="C99A3D"/>
        </w:rPr>
        <w:t xml:space="preserve">KEY PASSAGE  </w:t>
      </w:r>
      <w:r>
        <w:t>1 Samuel 31:13</w:t>
      </w:r>
    </w:p>
    <w:p>
      <w:pPr>
        <w:pStyle w:val="Heading2"/>
      </w:pPr>
      <w:r>
        <w:t>BIBLE STUDY</w:t>
      </w:r>
    </w:p>
    <w:p>
      <w:r>
        <w:t>The Bible explicitly records a seven-day mourning fast. The context is bereavement, not a general command for seven-day fasting.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72</w:t>
            </w:r>
          </w:p>
        </w:tc>
        <w:tc>
          <w:tcPr>
            <w:tcW w:type="dxa" w:w="5083"/>
            <w:shd w:fill="243B53"/>
          </w:tcPr>
          <w:p>
            <w:r>
              <w:rPr>
                <w:b/>
                <w:color w:val="FFFFFF"/>
                <w:sz w:val="26"/>
              </w:rPr>
              <w:t>STUDYING A 14-DAY PERIOD</w:t>
            </w:r>
          </w:p>
        </w:tc>
      </w:tr>
    </w:tbl>
    <w:p>
      <w:pPr>
        <w:pStyle w:val="Heading1"/>
      </w:pPr>
      <w:r>
        <w:t>Studying a 14-Day Period</w:t>
      </w:r>
    </w:p>
    <w:p>
      <w:r>
        <w:rPr>
          <w:b/>
          <w:color w:val="C99A3D"/>
        </w:rPr>
        <w:t xml:space="preserve">KEY PASSAGE  </w:t>
      </w:r>
      <w:r>
        <w:t>Acts 27:33</w:t>
      </w:r>
    </w:p>
    <w:p>
      <w:pPr>
        <w:pStyle w:val="Heading2"/>
      </w:pPr>
      <w:r>
        <w:t>BIBLE STUDY</w:t>
      </w:r>
    </w:p>
    <w:p>
      <w:r>
        <w:t>Acts 27 provides a fourteen-day period associated with little or no food during a storm, but it is not clearly a chosen devotional fast. This distinction matters.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73</w:t>
            </w:r>
          </w:p>
        </w:tc>
        <w:tc>
          <w:tcPr>
            <w:tcW w:type="dxa" w:w="5083"/>
            <w:shd w:fill="243B53"/>
          </w:tcPr>
          <w:p>
            <w:r>
              <w:rPr>
                <w:b/>
                <w:color w:val="FFFFFF"/>
                <w:sz w:val="26"/>
              </w:rPr>
              <w:t>STUDYING A 21-DAY PRACTICE</w:t>
            </w:r>
          </w:p>
        </w:tc>
      </w:tr>
    </w:tbl>
    <w:p>
      <w:pPr>
        <w:pStyle w:val="Heading1"/>
      </w:pPr>
      <w:r>
        <w:t>Studying a 21-Day Practice</w:t>
      </w:r>
    </w:p>
    <w:p>
      <w:r>
        <w:rPr>
          <w:b/>
          <w:color w:val="C99A3D"/>
        </w:rPr>
        <w:t xml:space="preserve">KEY PASSAGE  </w:t>
      </w:r>
      <w:r>
        <w:t>Daniel 10:2-3</w:t>
      </w:r>
    </w:p>
    <w:p>
      <w:pPr>
        <w:pStyle w:val="Heading2"/>
      </w:pPr>
      <w:r>
        <w:t>BIBLE STUDY</w:t>
      </w:r>
    </w:p>
    <w:p>
      <w:r>
        <w:t>Daniel's three weeks of restricted food are a clear biblical model of prolonged dietary abstinence connected with mourning and seeking understanding.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74</w:t>
            </w:r>
          </w:p>
        </w:tc>
        <w:tc>
          <w:tcPr>
            <w:tcW w:type="dxa" w:w="5083"/>
            <w:shd w:fill="243B53"/>
          </w:tcPr>
          <w:p>
            <w:r>
              <w:rPr>
                <w:b/>
                <w:color w:val="FFFFFF"/>
                <w:sz w:val="26"/>
              </w:rPr>
              <w:t>STUDYING A 40-DAY FAST</w:t>
            </w:r>
          </w:p>
        </w:tc>
      </w:tr>
    </w:tbl>
    <w:p>
      <w:pPr>
        <w:pStyle w:val="Heading1"/>
      </w:pPr>
      <w:r>
        <w:t>Studying a 40-Day Fast</w:t>
      </w:r>
    </w:p>
    <w:p>
      <w:r>
        <w:rPr>
          <w:b/>
          <w:color w:val="C99A3D"/>
        </w:rPr>
        <w:t xml:space="preserve">KEY PASSAGE  </w:t>
      </w:r>
      <w:r>
        <w:t>Matthew 4:2</w:t>
      </w:r>
    </w:p>
    <w:p>
      <w:pPr>
        <w:pStyle w:val="Heading2"/>
      </w:pPr>
      <w:r>
        <w:t>BIBLE STUDY</w:t>
      </w:r>
    </w:p>
    <w:p>
      <w:r>
        <w:t>Jesus' forty-day fast is unique and extraordinary. Moses' forty-day periods also involve supernatural circumstances. These accounts should inspire dependence on God, not reckless imitation.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75</w:t>
            </w:r>
          </w:p>
        </w:tc>
        <w:tc>
          <w:tcPr>
            <w:tcW w:type="dxa" w:w="5083"/>
            <w:shd w:fill="243B53"/>
          </w:tcPr>
          <w:p>
            <w:r>
              <w:rPr>
                <w:b/>
                <w:color w:val="FFFFFF"/>
                <w:sz w:val="26"/>
              </w:rPr>
              <w:t>COMPLETE VS. PARTIAL ABSTINENCE</w:t>
            </w:r>
          </w:p>
        </w:tc>
      </w:tr>
    </w:tbl>
    <w:p>
      <w:pPr>
        <w:pStyle w:val="Heading1"/>
      </w:pPr>
      <w:r>
        <w:t>Complete vs. Partial Abstinence</w:t>
      </w:r>
    </w:p>
    <w:p>
      <w:r>
        <w:rPr>
          <w:b/>
          <w:color w:val="C99A3D"/>
        </w:rPr>
        <w:t xml:space="preserve">KEY PASSAGE  </w:t>
      </w:r>
      <w:r>
        <w:t>Daniel 10:3</w:t>
      </w:r>
    </w:p>
    <w:p>
      <w:pPr>
        <w:pStyle w:val="Heading2"/>
      </w:pPr>
      <w:r>
        <w:t>BIBLE STUDY</w:t>
      </w:r>
    </w:p>
    <w:p>
      <w:r>
        <w:t>Daniel 10 describes abstaining from certain foods, while other passages describe eating nothing. Scripture contains different patterns rather than one required fasting format.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76</w:t>
            </w:r>
          </w:p>
        </w:tc>
        <w:tc>
          <w:tcPr>
            <w:tcW w:type="dxa" w:w="5083"/>
            <w:shd w:fill="243B53"/>
          </w:tcPr>
          <w:p>
            <w:r>
              <w:rPr>
                <w:b/>
                <w:color w:val="FFFFFF"/>
                <w:sz w:val="26"/>
              </w:rPr>
              <w:t>WATER AND BIBLICAL NARRATIVES</w:t>
            </w:r>
          </w:p>
        </w:tc>
      </w:tr>
    </w:tbl>
    <w:p>
      <w:pPr>
        <w:pStyle w:val="Heading1"/>
      </w:pPr>
      <w:r>
        <w:t>Water and Biblical Narratives</w:t>
      </w:r>
    </w:p>
    <w:p>
      <w:r>
        <w:rPr>
          <w:b/>
          <w:color w:val="C99A3D"/>
        </w:rPr>
        <w:t xml:space="preserve">KEY PASSAGE  </w:t>
      </w:r>
      <w:r>
        <w:t>Esther 4:16</w:t>
      </w:r>
    </w:p>
    <w:p>
      <w:pPr>
        <w:pStyle w:val="Heading2"/>
      </w:pPr>
      <w:r>
        <w:t>BIBLE STUDY</w:t>
      </w:r>
    </w:p>
    <w:p>
      <w:r>
        <w:t>Esther explicitly mentions neither eating nor drinking for three days; Moses' accounts also mention no water in extraordinary circumstances. These texts describe events and are not general health instructions.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77</w:t>
            </w:r>
          </w:p>
        </w:tc>
        <w:tc>
          <w:tcPr>
            <w:tcW w:type="dxa" w:w="5083"/>
            <w:shd w:fill="243B53"/>
          </w:tcPr>
          <w:p>
            <w:r>
              <w:rPr>
                <w:b/>
                <w:color w:val="FFFFFF"/>
                <w:sz w:val="26"/>
              </w:rPr>
              <w:t>BREAKING A FAST</w:t>
            </w:r>
          </w:p>
        </w:tc>
      </w:tr>
    </w:tbl>
    <w:p>
      <w:pPr>
        <w:pStyle w:val="Heading1"/>
      </w:pPr>
      <w:r>
        <w:t>Breaking a Fast</w:t>
      </w:r>
    </w:p>
    <w:p>
      <w:r>
        <w:rPr>
          <w:b/>
          <w:color w:val="C99A3D"/>
        </w:rPr>
        <w:t xml:space="preserve">KEY PASSAGE  </w:t>
      </w:r>
      <w:r>
        <w:t>Acts 27:34-36</w:t>
      </w:r>
    </w:p>
    <w:p>
      <w:pPr>
        <w:pStyle w:val="Heading2"/>
      </w:pPr>
      <w:r>
        <w:t>BIBLE STUDY</w:t>
      </w:r>
    </w:p>
    <w:p>
      <w:r>
        <w:t>Paul urged people who had not eaten to take food for their survival. Ending a period without food can be a wise and necessary act.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78</w:t>
            </w:r>
          </w:p>
        </w:tc>
        <w:tc>
          <w:tcPr>
            <w:tcW w:type="dxa" w:w="5083"/>
            <w:shd w:fill="243B53"/>
          </w:tcPr>
          <w:p>
            <w:r>
              <w:rPr>
                <w:b/>
                <w:color w:val="FFFFFF"/>
                <w:sz w:val="26"/>
              </w:rPr>
              <w:t>FASTING AND PHYSICAL LIMITS</w:t>
            </w:r>
          </w:p>
        </w:tc>
      </w:tr>
    </w:tbl>
    <w:p>
      <w:pPr>
        <w:pStyle w:val="Heading1"/>
      </w:pPr>
      <w:r>
        <w:t>Fasting and Physical Limits</w:t>
      </w:r>
    </w:p>
    <w:p>
      <w:r>
        <w:rPr>
          <w:b/>
          <w:color w:val="C99A3D"/>
        </w:rPr>
        <w:t xml:space="preserve">KEY PASSAGE  </w:t>
      </w:r>
      <w:r>
        <w:t>1 Kings 19:5-8</w:t>
      </w:r>
    </w:p>
    <w:p>
      <w:pPr>
        <w:pStyle w:val="Heading2"/>
      </w:pPr>
      <w:r>
        <w:t>BIBLE STUDY</w:t>
      </w:r>
    </w:p>
    <w:p>
      <w:r>
        <w:t>Elijah's story emphasizes sleep, food, water, and God's care before a demanding journey. Spiritual devotion does not require ignoring bodily limits.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79</w:t>
            </w:r>
          </w:p>
        </w:tc>
        <w:tc>
          <w:tcPr>
            <w:tcW w:type="dxa" w:w="5083"/>
            <w:shd w:fill="243B53"/>
          </w:tcPr>
          <w:p>
            <w:r>
              <w:rPr>
                <w:b/>
                <w:color w:val="FFFFFF"/>
                <w:sz w:val="26"/>
              </w:rPr>
              <w:t>WHEN NOT TO FAST</w:t>
            </w:r>
          </w:p>
        </w:tc>
      </w:tr>
    </w:tbl>
    <w:p>
      <w:pPr>
        <w:pStyle w:val="Heading1"/>
      </w:pPr>
      <w:r>
        <w:t>When Not to Fast</w:t>
      </w:r>
    </w:p>
    <w:p>
      <w:r>
        <w:rPr>
          <w:b/>
          <w:color w:val="C99A3D"/>
        </w:rPr>
        <w:t xml:space="preserve">KEY PASSAGE  </w:t>
      </w:r>
      <w:r>
        <w:t>Matthew 9:15</w:t>
      </w:r>
    </w:p>
    <w:p>
      <w:pPr>
        <w:pStyle w:val="Heading2"/>
      </w:pPr>
      <w:r>
        <w:t>BIBLE STUDY</w:t>
      </w:r>
    </w:p>
    <w:p>
      <w:r>
        <w:t>Jesus' teaching shows that fasting has an appropriate time and meaning. Scripture does not portray nonstop fasting as the measure of devotion.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80</w:t>
            </w:r>
          </w:p>
        </w:tc>
        <w:tc>
          <w:tcPr>
            <w:tcW w:type="dxa" w:w="5083"/>
            <w:shd w:fill="243B53"/>
          </w:tcPr>
          <w:p>
            <w:r>
              <w:rPr>
                <w:b/>
                <w:color w:val="FFFFFF"/>
                <w:sz w:val="26"/>
              </w:rPr>
              <w:t>CHILDREN AND DEPENDENTS</w:t>
            </w:r>
          </w:p>
        </w:tc>
      </w:tr>
    </w:tbl>
    <w:p>
      <w:pPr>
        <w:pStyle w:val="Heading1"/>
      </w:pPr>
      <w:r>
        <w:t>Children and Dependents</w:t>
      </w:r>
    </w:p>
    <w:p>
      <w:r>
        <w:rPr>
          <w:b/>
          <w:color w:val="C99A3D"/>
        </w:rPr>
        <w:t xml:space="preserve">KEY PASSAGE  </w:t>
      </w:r>
      <w:r>
        <w:t>Ezra 8:21</w:t>
      </w:r>
    </w:p>
    <w:p>
      <w:pPr>
        <w:pStyle w:val="Heading2"/>
      </w:pPr>
      <w:r>
        <w:t>BIBLE STUDY</w:t>
      </w:r>
    </w:p>
    <w:p>
      <w:r>
        <w:t>Ezra mentions seeking a safe journey for 'us, our children, and all our goods.' When studying corporate fasting, responsible care for dependents remains essential.</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81</w:t>
            </w:r>
          </w:p>
        </w:tc>
        <w:tc>
          <w:tcPr>
            <w:tcW w:type="dxa" w:w="5083"/>
            <w:shd w:fill="243B53"/>
          </w:tcPr>
          <w:p>
            <w:r>
              <w:rPr>
                <w:b/>
                <w:color w:val="FFFFFF"/>
                <w:sz w:val="26"/>
              </w:rPr>
              <w:t>FASTING AND MEDICAL WISDOM</w:t>
            </w:r>
          </w:p>
        </w:tc>
      </w:tr>
    </w:tbl>
    <w:p>
      <w:pPr>
        <w:pStyle w:val="Heading1"/>
      </w:pPr>
      <w:r>
        <w:t>Fasting and Medical Wisdom</w:t>
      </w:r>
    </w:p>
    <w:p>
      <w:r>
        <w:rPr>
          <w:b/>
          <w:color w:val="C99A3D"/>
        </w:rPr>
        <w:t xml:space="preserve">KEY PASSAGE  </w:t>
      </w:r>
      <w:r>
        <w:t>Proverbs 11:14</w:t>
      </w:r>
    </w:p>
    <w:p>
      <w:pPr>
        <w:pStyle w:val="Heading2"/>
      </w:pPr>
      <w:r>
        <w:t>BIBLE STUDY</w:t>
      </w:r>
    </w:p>
    <w:p>
      <w:r>
        <w:t>The Bible values wise counsel. People with health conditions, pregnancy, eating-disorder history, medication needs, or other medical concerns should seek qualified medical guidance before food fasting.</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82</w:t>
            </w:r>
          </w:p>
        </w:tc>
        <w:tc>
          <w:tcPr>
            <w:tcW w:type="dxa" w:w="5083"/>
            <w:shd w:fill="243B53"/>
          </w:tcPr>
          <w:p>
            <w:r>
              <w:rPr>
                <w:b/>
                <w:color w:val="FFFFFF"/>
                <w:sz w:val="26"/>
              </w:rPr>
              <w:t>ALTERNATIVES TO FOOD FASTING</w:t>
            </w:r>
          </w:p>
        </w:tc>
      </w:tr>
    </w:tbl>
    <w:p>
      <w:pPr>
        <w:pStyle w:val="Heading1"/>
      </w:pPr>
      <w:r>
        <w:t>Alternatives to Food Fasting</w:t>
      </w:r>
    </w:p>
    <w:p>
      <w:r>
        <w:rPr>
          <w:b/>
          <w:color w:val="C99A3D"/>
        </w:rPr>
        <w:t xml:space="preserve">KEY PASSAGE  </w:t>
      </w:r>
      <w:r>
        <w:t>Romans 14:6</w:t>
      </w:r>
    </w:p>
    <w:p>
      <w:pPr>
        <w:pStyle w:val="Heading2"/>
      </w:pPr>
      <w:r>
        <w:t>BIBLE STUDY</w:t>
      </w:r>
    </w:p>
    <w:p>
      <w:r>
        <w:t>The Bible's fasting texts concern food, but someone unable to fast safely can still devote focused time to prayer, Scripture, generosity, simplicity, and removing distractions without calling those practices biblical food fasts.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83</w:t>
            </w:r>
          </w:p>
        </w:tc>
        <w:tc>
          <w:tcPr>
            <w:tcW w:type="dxa" w:w="5083"/>
            <w:shd w:fill="243B53"/>
          </w:tcPr>
          <w:p>
            <w:r>
              <w:rPr>
                <w:b/>
                <w:color w:val="FFFFFF"/>
                <w:sz w:val="26"/>
              </w:rPr>
              <w:t>PREPARING SPIRITUALLY</w:t>
            </w:r>
          </w:p>
        </w:tc>
      </w:tr>
    </w:tbl>
    <w:p>
      <w:pPr>
        <w:pStyle w:val="Heading1"/>
      </w:pPr>
      <w:r>
        <w:t>Preparing Spiritually</w:t>
      </w:r>
    </w:p>
    <w:p>
      <w:r>
        <w:rPr>
          <w:b/>
          <w:color w:val="C99A3D"/>
        </w:rPr>
        <w:t xml:space="preserve">KEY PASSAGE  </w:t>
      </w:r>
      <w:r>
        <w:t>Psalm 139:23-24</w:t>
      </w:r>
    </w:p>
    <w:p>
      <w:pPr>
        <w:pStyle w:val="Heading2"/>
      </w:pPr>
      <w:r>
        <w:t>BIBLE STUDY</w:t>
      </w:r>
    </w:p>
    <w:p>
      <w:r>
        <w:t>Before a fast, examine motives. Ask God to reveal pride, fear, unforgiveness, distraction, or misplaced desires.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84</w:t>
            </w:r>
          </w:p>
        </w:tc>
        <w:tc>
          <w:tcPr>
            <w:tcW w:type="dxa" w:w="5083"/>
            <w:shd w:fill="243B53"/>
          </w:tcPr>
          <w:p>
            <w:r>
              <w:rPr>
                <w:b/>
                <w:color w:val="FFFFFF"/>
                <w:sz w:val="26"/>
              </w:rPr>
              <w:t>SET A BIBLICAL PURPOSE</w:t>
            </w:r>
          </w:p>
        </w:tc>
      </w:tr>
    </w:tbl>
    <w:p>
      <w:pPr>
        <w:pStyle w:val="Heading1"/>
      </w:pPr>
      <w:r>
        <w:t>Set a Biblical Purpose</w:t>
      </w:r>
    </w:p>
    <w:p>
      <w:r>
        <w:rPr>
          <w:b/>
          <w:color w:val="C99A3D"/>
        </w:rPr>
        <w:t xml:space="preserve">KEY PASSAGE  </w:t>
      </w:r>
      <w:r>
        <w:t>Ezra 8:21</w:t>
      </w:r>
    </w:p>
    <w:p>
      <w:pPr>
        <w:pStyle w:val="Heading2"/>
      </w:pPr>
      <w:r>
        <w:t>BIBLE STUDY</w:t>
      </w:r>
    </w:p>
    <w:p>
      <w:r>
        <w:t>Name why you are fasting: worship, repentance, intercession, guidance, grief, or focused seeking. A clear purpose helps keep the fast God-centered.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85</w:t>
            </w:r>
          </w:p>
        </w:tc>
        <w:tc>
          <w:tcPr>
            <w:tcW w:type="dxa" w:w="5083"/>
            <w:shd w:fill="243B53"/>
          </w:tcPr>
          <w:p>
            <w:r>
              <w:rPr>
                <w:b/>
                <w:color w:val="FFFFFF"/>
                <w:sz w:val="26"/>
              </w:rPr>
              <w:t>CHOOSE SCRIPTURE READINGS</w:t>
            </w:r>
          </w:p>
        </w:tc>
      </w:tr>
    </w:tbl>
    <w:p>
      <w:pPr>
        <w:pStyle w:val="Heading1"/>
      </w:pPr>
      <w:r>
        <w:t>Choose Scripture Readings</w:t>
      </w:r>
    </w:p>
    <w:p>
      <w:r>
        <w:rPr>
          <w:b/>
          <w:color w:val="C99A3D"/>
        </w:rPr>
        <w:t xml:space="preserve">KEY PASSAGE  </w:t>
      </w:r>
      <w:r>
        <w:t>Psalm 119:18</w:t>
      </w:r>
    </w:p>
    <w:p>
      <w:pPr>
        <w:pStyle w:val="Heading2"/>
      </w:pPr>
      <w:r>
        <w:t>BIBLE STUDY</w:t>
      </w:r>
    </w:p>
    <w:p>
      <w:r>
        <w:t>Prepare passages that fit the purpose of the fast. Reading Scripture keeps the discipline anchored in truth.</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86</w:t>
            </w:r>
          </w:p>
        </w:tc>
        <w:tc>
          <w:tcPr>
            <w:tcW w:type="dxa" w:w="5083"/>
            <w:shd w:fill="243B53"/>
          </w:tcPr>
          <w:p>
            <w:r>
              <w:rPr>
                <w:b/>
                <w:color w:val="FFFFFF"/>
                <w:sz w:val="26"/>
              </w:rPr>
              <w:t>CREATE PRAYER TIMES</w:t>
            </w:r>
          </w:p>
        </w:tc>
      </w:tr>
    </w:tbl>
    <w:p>
      <w:pPr>
        <w:pStyle w:val="Heading1"/>
      </w:pPr>
      <w:r>
        <w:t>Create Prayer Times</w:t>
      </w:r>
    </w:p>
    <w:p>
      <w:r>
        <w:rPr>
          <w:b/>
          <w:color w:val="C99A3D"/>
        </w:rPr>
        <w:t xml:space="preserve">KEY PASSAGE  </w:t>
      </w:r>
      <w:r>
        <w:t>Daniel 6:10</w:t>
      </w:r>
    </w:p>
    <w:p>
      <w:pPr>
        <w:pStyle w:val="Heading2"/>
      </w:pPr>
      <w:r>
        <w:t>BIBLE STUDY</w:t>
      </w:r>
    </w:p>
    <w:p>
      <w:r>
        <w:t>Daniel's established prayer rhythm demonstrates consistency. A fasting day can include planned times for prayer rather than merely skipping meals.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87</w:t>
            </w:r>
          </w:p>
        </w:tc>
        <w:tc>
          <w:tcPr>
            <w:tcW w:type="dxa" w:w="5083"/>
            <w:shd w:fill="243B53"/>
          </w:tcPr>
          <w:p>
            <w:r>
              <w:rPr>
                <w:b/>
                <w:color w:val="FFFFFF"/>
                <w:sz w:val="26"/>
              </w:rPr>
              <w:t>JOURNAL DURING A FAST</w:t>
            </w:r>
          </w:p>
        </w:tc>
      </w:tr>
    </w:tbl>
    <w:p>
      <w:pPr>
        <w:pStyle w:val="Heading1"/>
      </w:pPr>
      <w:r>
        <w:t>Journal During a Fast</w:t>
      </w:r>
    </w:p>
    <w:p>
      <w:r>
        <w:rPr>
          <w:b/>
          <w:color w:val="C99A3D"/>
        </w:rPr>
        <w:t xml:space="preserve">KEY PASSAGE  </w:t>
      </w:r>
      <w:r>
        <w:t>Habakkuk 2:2</w:t>
      </w:r>
    </w:p>
    <w:p>
      <w:pPr>
        <w:pStyle w:val="Heading2"/>
      </w:pPr>
      <w:r>
        <w:t>BIBLE STUDY</w:t>
      </w:r>
    </w:p>
    <w:p>
      <w:r>
        <w:t>Writing can help capture prayers, observations, questions, convictions, and next steps. Journaling supports reflection but is not a biblical requirement.</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88</w:t>
            </w:r>
          </w:p>
        </w:tc>
        <w:tc>
          <w:tcPr>
            <w:tcW w:type="dxa" w:w="5083"/>
            <w:shd w:fill="243B53"/>
          </w:tcPr>
          <w:p>
            <w:r>
              <w:rPr>
                <w:b/>
                <w:color w:val="FFFFFF"/>
                <w:sz w:val="26"/>
              </w:rPr>
              <w:t>PRACTICE SILENCE AND LISTENING</w:t>
            </w:r>
          </w:p>
        </w:tc>
      </w:tr>
    </w:tbl>
    <w:p>
      <w:pPr>
        <w:pStyle w:val="Heading1"/>
      </w:pPr>
      <w:r>
        <w:t>Practice Silence and Listening</w:t>
      </w:r>
    </w:p>
    <w:p>
      <w:r>
        <w:rPr>
          <w:b/>
          <w:color w:val="C99A3D"/>
        </w:rPr>
        <w:t xml:space="preserve">KEY PASSAGE  </w:t>
      </w:r>
      <w:r>
        <w:t>Psalm 46:10</w:t>
      </w:r>
    </w:p>
    <w:p>
      <w:pPr>
        <w:pStyle w:val="Heading2"/>
      </w:pPr>
      <w:r>
        <w:t>BIBLE STUDY</w:t>
      </w:r>
    </w:p>
    <w:p>
      <w:r>
        <w:t>Quiet can create room for attention to God. Test impressions by Scripture and avoid treating every thought during a fast as divine revelation.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89</w:t>
            </w:r>
          </w:p>
        </w:tc>
        <w:tc>
          <w:tcPr>
            <w:tcW w:type="dxa" w:w="5083"/>
            <w:shd w:fill="243B53"/>
          </w:tcPr>
          <w:p>
            <w:r>
              <w:rPr>
                <w:b/>
                <w:color w:val="FFFFFF"/>
                <w:sz w:val="26"/>
              </w:rPr>
              <w:t>CONFESSION DURING A FAST</w:t>
            </w:r>
          </w:p>
        </w:tc>
      </w:tr>
    </w:tbl>
    <w:p>
      <w:pPr>
        <w:pStyle w:val="Heading1"/>
      </w:pPr>
      <w:r>
        <w:t>Confession During a Fast</w:t>
      </w:r>
    </w:p>
    <w:p>
      <w:r>
        <w:rPr>
          <w:b/>
          <w:color w:val="C99A3D"/>
        </w:rPr>
        <w:t xml:space="preserve">KEY PASSAGE  </w:t>
      </w:r>
      <w:r>
        <w:t>Nehemiah 9:1-3</w:t>
      </w:r>
    </w:p>
    <w:p>
      <w:pPr>
        <w:pStyle w:val="Heading2"/>
      </w:pPr>
      <w:r>
        <w:t>BIBLE STUDY</w:t>
      </w:r>
    </w:p>
    <w:p>
      <w:r>
        <w:t>Nehemiah 9 records fasting, confession, reading from the Law, and worship. Confession is an appropriate response when Scripture exposes sin.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90</w:t>
            </w:r>
          </w:p>
        </w:tc>
        <w:tc>
          <w:tcPr>
            <w:tcW w:type="dxa" w:w="5083"/>
            <w:shd w:fill="243B53"/>
          </w:tcPr>
          <w:p>
            <w:r>
              <w:rPr>
                <w:b/>
                <w:color w:val="FFFFFF"/>
                <w:sz w:val="26"/>
              </w:rPr>
              <w:t>INTERCESSION DURING A FAST</w:t>
            </w:r>
          </w:p>
        </w:tc>
      </w:tr>
    </w:tbl>
    <w:p>
      <w:pPr>
        <w:pStyle w:val="Heading1"/>
      </w:pPr>
      <w:r>
        <w:t>Intercession During a Fast</w:t>
      </w:r>
    </w:p>
    <w:p>
      <w:r>
        <w:rPr>
          <w:b/>
          <w:color w:val="C99A3D"/>
        </w:rPr>
        <w:t xml:space="preserve">KEY PASSAGE  </w:t>
      </w:r>
      <w:r>
        <w:t>Esther 4:16</w:t>
      </w:r>
    </w:p>
    <w:p>
      <w:pPr>
        <w:pStyle w:val="Heading2"/>
      </w:pPr>
      <w:r>
        <w:t>BIBLE STUDY</w:t>
      </w:r>
    </w:p>
    <w:p>
      <w:r>
        <w:t>Use focused prayer to bring people, communities, ministries, and difficult circumstances before God.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91</w:t>
            </w:r>
          </w:p>
        </w:tc>
        <w:tc>
          <w:tcPr>
            <w:tcW w:type="dxa" w:w="5083"/>
            <w:shd w:fill="243B53"/>
          </w:tcPr>
          <w:p>
            <w:r>
              <w:rPr>
                <w:b/>
                <w:color w:val="FFFFFF"/>
                <w:sz w:val="26"/>
              </w:rPr>
              <w:t>THANKSGIVING DURING A FAST</w:t>
            </w:r>
          </w:p>
        </w:tc>
      </w:tr>
    </w:tbl>
    <w:p>
      <w:pPr>
        <w:pStyle w:val="Heading1"/>
      </w:pPr>
      <w:r>
        <w:t>Thanksgiving During a Fast</w:t>
      </w:r>
    </w:p>
    <w:p>
      <w:r>
        <w:rPr>
          <w:b/>
          <w:color w:val="C99A3D"/>
        </w:rPr>
        <w:t xml:space="preserve">KEY PASSAGE  </w:t>
      </w:r>
      <w:r>
        <w:t>Psalm 100:4</w:t>
      </w:r>
    </w:p>
    <w:p>
      <w:pPr>
        <w:pStyle w:val="Heading2"/>
      </w:pPr>
      <w:r>
        <w:t>BIBLE STUDY</w:t>
      </w:r>
    </w:p>
    <w:p>
      <w:r>
        <w:t>Fasting need not be only sorrowful. Thanksgiving keeps prayer rooted in God's goodness and prevents the discipline from becoming consumed with lack.</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92</w:t>
            </w:r>
          </w:p>
        </w:tc>
        <w:tc>
          <w:tcPr>
            <w:tcW w:type="dxa" w:w="5083"/>
            <w:shd w:fill="243B53"/>
          </w:tcPr>
          <w:p>
            <w:r>
              <w:rPr>
                <w:b/>
                <w:color w:val="FFFFFF"/>
                <w:sz w:val="26"/>
              </w:rPr>
              <w:t>WORSHIP DURING A FAST</w:t>
            </w:r>
          </w:p>
        </w:tc>
      </w:tr>
    </w:tbl>
    <w:p>
      <w:pPr>
        <w:pStyle w:val="Heading1"/>
      </w:pPr>
      <w:r>
        <w:t>Worship During a Fast</w:t>
      </w:r>
    </w:p>
    <w:p>
      <w:r>
        <w:rPr>
          <w:b/>
          <w:color w:val="C99A3D"/>
        </w:rPr>
        <w:t xml:space="preserve">KEY PASSAGE  </w:t>
      </w:r>
      <w:r>
        <w:t>Acts 13:2</w:t>
      </w:r>
    </w:p>
    <w:p>
      <w:pPr>
        <w:pStyle w:val="Heading2"/>
      </w:pPr>
      <w:r>
        <w:t>BIBLE STUDY</w:t>
      </w:r>
    </w:p>
    <w:p>
      <w:r>
        <w:t>The Antioch church's fasting occurred while worshiping the Lord. Worship centers attention on who God is.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93</w:t>
            </w:r>
          </w:p>
        </w:tc>
        <w:tc>
          <w:tcPr>
            <w:tcW w:type="dxa" w:w="5083"/>
            <w:shd w:fill="243B53"/>
          </w:tcPr>
          <w:p>
            <w:r>
              <w:rPr>
                <w:b/>
                <w:color w:val="FFFFFF"/>
                <w:sz w:val="26"/>
              </w:rPr>
              <w:t>SERVE DURING A FAST</w:t>
            </w:r>
          </w:p>
        </w:tc>
      </w:tr>
    </w:tbl>
    <w:p>
      <w:pPr>
        <w:pStyle w:val="Heading1"/>
      </w:pPr>
      <w:r>
        <w:t>Serve During a Fast</w:t>
      </w:r>
    </w:p>
    <w:p>
      <w:r>
        <w:rPr>
          <w:b/>
          <w:color w:val="C99A3D"/>
        </w:rPr>
        <w:t xml:space="preserve">KEY PASSAGE  </w:t>
      </w:r>
      <w:r>
        <w:t>Isaiah 58:6-7</w:t>
      </w:r>
    </w:p>
    <w:p>
      <w:pPr>
        <w:pStyle w:val="Heading2"/>
      </w:pPr>
      <w:r>
        <w:t>BIBLE STUDY</w:t>
      </w:r>
    </w:p>
    <w:p>
      <w:r>
        <w:t>Isaiah calls for devotion that produces mercy and justice. Consider one concrete act of service alongside prayer.</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94</w:t>
            </w:r>
          </w:p>
        </w:tc>
        <w:tc>
          <w:tcPr>
            <w:tcW w:type="dxa" w:w="5083"/>
            <w:shd w:fill="243B53"/>
          </w:tcPr>
          <w:p>
            <w:r>
              <w:rPr>
                <w:b/>
                <w:color w:val="FFFFFF"/>
                <w:sz w:val="26"/>
              </w:rPr>
              <w:t>END WITH REFLECTION</w:t>
            </w:r>
          </w:p>
        </w:tc>
      </w:tr>
    </w:tbl>
    <w:p>
      <w:pPr>
        <w:pStyle w:val="Heading1"/>
      </w:pPr>
      <w:r>
        <w:t>End With Reflection</w:t>
      </w:r>
    </w:p>
    <w:p>
      <w:r>
        <w:rPr>
          <w:b/>
          <w:color w:val="C99A3D"/>
        </w:rPr>
        <w:t xml:space="preserve">KEY PASSAGE  </w:t>
      </w:r>
      <w:r>
        <w:t>Psalm 77:11-12</w:t>
      </w:r>
    </w:p>
    <w:p>
      <w:pPr>
        <w:pStyle w:val="Heading2"/>
      </w:pPr>
      <w:r>
        <w:t>BIBLE STUDY</w:t>
      </w:r>
    </w:p>
    <w:p>
      <w:r>
        <w:t>After a fast, review what Scripture taught you, what prayers remain unresolved, and what obedience is now required.</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95</w:t>
            </w:r>
          </w:p>
        </w:tc>
        <w:tc>
          <w:tcPr>
            <w:tcW w:type="dxa" w:w="5083"/>
            <w:shd w:fill="243B53"/>
          </w:tcPr>
          <w:p>
            <w:r>
              <w:rPr>
                <w:b/>
                <w:color w:val="FFFFFF"/>
                <w:sz w:val="26"/>
              </w:rPr>
              <w:t>DO NOT MEASURE SUCCESS BY FEELINGS</w:t>
            </w:r>
          </w:p>
        </w:tc>
      </w:tr>
    </w:tbl>
    <w:p>
      <w:pPr>
        <w:pStyle w:val="Heading1"/>
      </w:pPr>
      <w:r>
        <w:t>Do Not Measure Success by Feelings</w:t>
      </w:r>
    </w:p>
    <w:p>
      <w:r>
        <w:rPr>
          <w:b/>
          <w:color w:val="C99A3D"/>
        </w:rPr>
        <w:t xml:space="preserve">KEY PASSAGE  </w:t>
      </w:r>
      <w:r>
        <w:t>2 Corinthians 5:7</w:t>
      </w:r>
    </w:p>
    <w:p>
      <w:pPr>
        <w:pStyle w:val="Heading2"/>
      </w:pPr>
      <w:r>
        <w:t>BIBLE STUDY</w:t>
      </w:r>
    </w:p>
    <w:p>
      <w:r>
        <w:t>A fast may feel spiritually intense or ordinary. Faithfulness is not measured by dramatic emotion.</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96</w:t>
            </w:r>
          </w:p>
        </w:tc>
        <w:tc>
          <w:tcPr>
            <w:tcW w:type="dxa" w:w="5083"/>
            <w:shd w:fill="243B53"/>
          </w:tcPr>
          <w:p>
            <w:r>
              <w:rPr>
                <w:b/>
                <w:color w:val="FFFFFF"/>
                <w:sz w:val="26"/>
              </w:rPr>
              <w:t>DO NOT MEASURE SUCCESS BY IMMEDIATE ANSWERS</w:t>
            </w:r>
          </w:p>
        </w:tc>
      </w:tr>
    </w:tbl>
    <w:p>
      <w:pPr>
        <w:pStyle w:val="Heading1"/>
      </w:pPr>
      <w:r>
        <w:t>Do Not Measure Success by Immediate Answers</w:t>
      </w:r>
    </w:p>
    <w:p>
      <w:r>
        <w:rPr>
          <w:b/>
          <w:color w:val="C99A3D"/>
        </w:rPr>
        <w:t xml:space="preserve">KEY PASSAGE  </w:t>
      </w:r>
      <w:r>
        <w:t>Habakkuk 2:3</w:t>
      </w:r>
    </w:p>
    <w:p>
      <w:pPr>
        <w:pStyle w:val="Heading2"/>
      </w:pPr>
      <w:r>
        <w:t>BIBLE STUDY</w:t>
      </w:r>
    </w:p>
    <w:p>
      <w:r>
        <w:t>Some prayers involve waiting. Fasting is an act of seeking, not a guarantee of instant outcomes.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97</w:t>
            </w:r>
          </w:p>
        </w:tc>
        <w:tc>
          <w:tcPr>
            <w:tcW w:type="dxa" w:w="5083"/>
            <w:shd w:fill="243B53"/>
          </w:tcPr>
          <w:p>
            <w:r>
              <w:rPr>
                <w:b/>
                <w:color w:val="FFFFFF"/>
                <w:sz w:val="26"/>
              </w:rPr>
              <w:t>RETURN TO HEALTHY RHYTHMS</w:t>
            </w:r>
          </w:p>
        </w:tc>
      </w:tr>
    </w:tbl>
    <w:p>
      <w:pPr>
        <w:pStyle w:val="Heading1"/>
      </w:pPr>
      <w:r>
        <w:t>Return to Healthy Rhythms</w:t>
      </w:r>
    </w:p>
    <w:p>
      <w:r>
        <w:rPr>
          <w:b/>
          <w:color w:val="C99A3D"/>
        </w:rPr>
        <w:t xml:space="preserve">KEY PASSAGE  </w:t>
      </w:r>
      <w:r>
        <w:t>1 Kings 19:8</w:t>
      </w:r>
    </w:p>
    <w:p>
      <w:pPr>
        <w:pStyle w:val="Heading2"/>
      </w:pPr>
      <w:r>
        <w:t>BIBLE STUDY</w:t>
      </w:r>
    </w:p>
    <w:p>
      <w:r>
        <w:t>Biblical narratives include eating after periods of deprivation. Returning to nourishment and ordinary responsibilities can be part of faithful stewardship.</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98</w:t>
            </w:r>
          </w:p>
        </w:tc>
        <w:tc>
          <w:tcPr>
            <w:tcW w:type="dxa" w:w="5083"/>
            <w:shd w:fill="243B53"/>
          </w:tcPr>
          <w:p>
            <w:r>
              <w:rPr>
                <w:b/>
                <w:color w:val="FFFFFF"/>
                <w:sz w:val="26"/>
              </w:rPr>
              <w:t>BUILD A LIFE BEYOND THE FAST</w:t>
            </w:r>
          </w:p>
        </w:tc>
      </w:tr>
    </w:tbl>
    <w:p>
      <w:pPr>
        <w:pStyle w:val="Heading1"/>
      </w:pPr>
      <w:r>
        <w:t>Build a Life Beyond the Fast</w:t>
      </w:r>
    </w:p>
    <w:p>
      <w:r>
        <w:rPr>
          <w:b/>
          <w:color w:val="C99A3D"/>
        </w:rPr>
        <w:t xml:space="preserve">KEY PASSAGE  </w:t>
      </w:r>
      <w:r>
        <w:t>Micah 6:8</w:t>
      </w:r>
    </w:p>
    <w:p>
      <w:pPr>
        <w:pStyle w:val="Heading2"/>
      </w:pPr>
      <w:r>
        <w:t>BIBLE STUDY</w:t>
      </w:r>
    </w:p>
    <w:p>
      <w:r>
        <w:t>The goal is not merely to complete a duration. Let prayer, justice, mercy, humility, obedience, and love continue after the fast ends.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br w:type="page"/>
      </w:r>
    </w:p>
    <w:tbl>
      <w:tblPr>
        <w:tblW w:type="auto" w:w="0"/>
        <w:tblLook w:firstColumn="1" w:firstRow="1" w:lastColumn="0" w:lastRow="0" w:noHBand="0" w:noVBand="1" w:val="04A0"/>
      </w:tblPr>
      <w:tblGrid>
        <w:gridCol w:w="5083"/>
        <w:gridCol w:w="5083"/>
      </w:tblGrid>
      <w:tr>
        <w:tc>
          <w:tcPr>
            <w:tcW w:type="dxa" w:w="5083"/>
            <w:shd w:fill="C99A3D"/>
          </w:tcPr>
          <w:p>
            <w:pPr>
              <w:jc w:val="center"/>
            </w:pPr>
            <w:r>
              <w:rPr>
                <w:b/>
                <w:color w:val="FFFFFF"/>
                <w:sz w:val="26"/>
              </w:rPr>
              <w:t>STUDY</w:t>
              <w:br/>
              <w:t>99</w:t>
            </w:r>
          </w:p>
        </w:tc>
        <w:tc>
          <w:tcPr>
            <w:tcW w:type="dxa" w:w="5083"/>
            <w:shd w:fill="243B53"/>
          </w:tcPr>
          <w:p>
            <w:r>
              <w:rPr>
                <w:b/>
                <w:color w:val="FFFFFF"/>
                <w:sz w:val="26"/>
              </w:rPr>
              <w:t>A 7-DAY STUDY PLAN</w:t>
            </w:r>
          </w:p>
        </w:tc>
      </w:tr>
    </w:tbl>
    <w:p>
      <w:pPr>
        <w:pStyle w:val="Heading1"/>
      </w:pPr>
      <w:r>
        <w:t>A 7-Day Study Plan</w:t>
      </w:r>
    </w:p>
    <w:p>
      <w:r>
        <w:rPr>
          <w:b/>
          <w:color w:val="C99A3D"/>
        </w:rPr>
        <w:t xml:space="preserve">KEY PASSAGE  </w:t>
      </w:r>
      <w:r>
        <w:t>1 Samuel 31:13</w:t>
      </w:r>
    </w:p>
    <w:p>
      <w:pPr>
        <w:pStyle w:val="Heading2"/>
      </w:pPr>
      <w:r>
        <w:t>BIBLE STUDY</w:t>
      </w:r>
    </w:p>
    <w:p>
      <w:r>
        <w:t>Use seven days to study biblical fasting themes: humility, repentance, prayer, grief, guidance, worship, and service. This is a study plan, not a requirement to abstain from food for seven days.</w:t>
      </w:r>
    </w:p>
    <w:p>
      <w:r>
        <w:t>Read the full passage in your preferred Bible translation. Observe the people involved, the reason for the fast or food abstinence, the duration if stated, what accompanies it, and what happens afterward. Keep description and command distinct.</w:t>
      </w:r>
    </w:p>
    <w:p>
      <w:pPr>
        <w:pStyle w:val="Heading2"/>
      </w:pPr>
      <w:r>
        <w:t>OBSERVE</w:t>
      </w:r>
    </w:p>
    <w:p>
      <w:r>
        <w:t>• What does the passage explicitly say?</w:t>
      </w:r>
    </w:p>
    <w:p>
      <w:r>
        <w:t>• What is the purpose or setting?</w:t>
      </w:r>
    </w:p>
    <w:p>
      <w:r>
        <w:t>• Is this a command, an example, a description, or a warning?</w:t>
      </w:r>
    </w:p>
    <w:p>
      <w:pPr>
        <w:pStyle w:val="Heading2"/>
      </w:pPr>
      <w:r>
        <w:t>APPLY</w:t>
      </w:r>
    </w:p>
    <w:p>
      <w:r>
        <w:t>What principle can I practice without forcing this passage to say more than it says?</w:t>
      </w:r>
    </w:p>
    <w:p>
      <w:r>
        <w:t>________________________________________________________________________</w:t>
      </w:r>
    </w:p>
    <w:p>
      <w:r>
        <w:t>________________________________________________________________________</w:t>
      </w:r>
    </w:p>
    <w:p>
      <w:pPr>
        <w:pStyle w:val="Heading2"/>
      </w:pPr>
      <w:r>
        <w:t>PRAYER</w:t>
      </w:r>
    </w:p>
    <w:p>
      <w:r>
        <w:t>Lord, help me seek You with sincerity, understand Your Word faithfully, walk in wisdom, and let every spiritual discipline produce humility, obedience, compassion, and love. Amen.</w:t>
      </w:r>
    </w:p>
    <w:p>
      <w:pPr>
        <w:pStyle w:val="Heading2"/>
      </w:pPr>
      <w:r>
        <w:t>NOTES</w:t>
      </w:r>
    </w:p>
    <w:p>
      <w:r>
        <w:t>________________________________________________________________________</w:t>
      </w:r>
    </w:p>
    <w:p>
      <w:r>
        <w:t>________________________________________________________________________</w:t>
      </w:r>
    </w:p>
    <w:p>
      <w:r>
        <w:t>________________________________________________________________________</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88A"/>
        <w:sz w:val="16"/>
      </w:rPr>
      <w:t xml:space="preserve">Fasts in the Bible • Trasy Ashton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43B5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25A8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43B5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Fasts in the Bible</dc:title>
  <dc:subject>A 100-page Bible study guide to different fasts and fasting passages in Scripture</dc:subject>
  <dc:creator>Trasy Ashton</dc:creator>
  <cp:keywords/>
  <dc:description>generated by python-docx</dc:description>
  <cp:lastModifiedBy/>
  <cp:revision>1</cp:revision>
  <dcterms:created xsi:type="dcterms:W3CDTF">2013-12-23T23:15:00Z</dcterms:created>
  <dcterms:modified xsi:type="dcterms:W3CDTF">2013-12-23T23:15:00Z</dcterms:modified>
  <cp:category/>
</cp:coreProperties>
</file>