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392B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HEART &amp; HOUND: RUN TO SAVE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b/>
          <w:bCs/>
          <w:color w:val="1A1A1A"/>
          <w:sz w:val="52"/>
          <w:szCs w:val="52"/>
        </w:rPr>
        <w:t xml:space="preserve">KYLE</w:t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Heart Surgery Survivor  •  Endurance Athlete  •  Advocate</w:t>
      </w:r>
    </w:p>
    <w:p>
      <w:pPr>
        <w:spacing w:after="20" w:before="0"/>
        <w:jc w:val="center"/>
      </w:pPr>
      <w:r>
        <w:rPr>
          <w:rFonts w:ascii="Arial" w:cs="Arial" w:eastAsia="Arial" w:hAnsi="Arial"/>
          <w:b/>
          <w:bCs/>
          <w:color w:val="C0392B"/>
          <w:sz w:val="19"/>
          <w:szCs w:val="19"/>
        </w:rPr>
        <w:t xml:space="preserve">heartandhound.base44.app  •  @heart__and__hound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C0392B" w:sz="12"/>
              <w:bottom w:val="none" w:color="FFFFFF" w:sz="0"/>
              <w:right w:val="none" w:color="FFFFFF" w:sz="0"/>
            </w:tcBorders>
            <w:shd w:fill="F5F5F5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A1A1A"/>
                <w:sz w:val="26"/>
                <w:szCs w:val="26"/>
              </w:rPr>
              <w:t xml:space="preserve">“I was given a second chance most don’t get. Now I run for them.”</w:t>
            </w:r>
          </w:p>
        </w:tc>
      </w:tr>
    </w:tbl>
    <w:p>
      <w:pPr>
        <w:spacing w:after="0" w:before="200"/>
      </w:pPr>
    </w:p>
    <w:p>
      <w:pPr>
        <w:pBdr>
          <w:bottom w:val="single" w:color="C0392B" w:sz="4" w:space="4"/>
        </w:pBdr>
        <w:spacing w:after="80" w:before="24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WHO IS KYLE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Kyle is a 26-year-old open heart surgery survivor, near-death experiencer, 1-year sober, and endurance athlete running 2,000 miles in 2026 with his two dogs, Moose and Maverick — one mile for every young life lost to sudden cardiac arrest this year.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His story doesn't start with inspiration. It starts with survival — open heart surgery, a near-death experience that opened a door he couldn't close, mental health battles, alcohol abuse, a traumatic brain injury from a physical assault, and a long road back to himself through therapy, sobriety, running, and purpose.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Today Kyle channels all of it — the darkness, the discipline, the dogs — into a mission that is saving lives: funding heart screenings for young athletes before it is too late.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A1A1A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0392B"/>
                <w:sz w:val="36"/>
                <w:szCs w:val="36"/>
              </w:rPr>
              <w:t xml:space="preserve">910+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Miles Logged in 2026</w:t>
            </w:r>
          </w:p>
        </w:tc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A1A1A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0392B"/>
                <w:sz w:val="36"/>
                <w:szCs w:val="36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Heart Screenings Funded</w:t>
            </w:r>
          </w:p>
        </w:tc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A1A1A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0392B"/>
                <w:sz w:val="36"/>
                <w:szCs w:val="36"/>
              </w:rPr>
              <w:t xml:space="preserve">2,000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Young Lives Lost/Year to SCA</w:t>
            </w:r>
          </w:p>
        </w:tc>
      </w:tr>
    </w:tbl>
    <w:p>
      <w:pPr>
        <w:spacing w:after="0" w:before="200"/>
      </w:pPr>
    </w:p>
    <w:p>
      <w:pPr>
        <w:pBdr>
          <w:bottom w:val="single" w:color="C0392B" w:sz="4" w:space="4"/>
        </w:pBdr>
        <w:spacing w:after="80" w:before="24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TALK TOPICS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9EDE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C0392B"/>
                <w:sz w:val="19"/>
                <w:szCs w:val="19"/>
              </w:rPr>
              <w:t xml:space="preserve">Run To Save</w:t>
            </w:r>
          </w:p>
        </w:tc>
        <w:tc>
          <w:tcPr>
            <w:tcW w:type="dxa" w:w="6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The story of surviving sudden cardiac arrest, rebuilding through running, and turning one man's second chance into a mission that is protecting young athletes across America.</w:t>
            </w:r>
          </w:p>
        </w:tc>
      </w:tr>
      <w:tr>
        <w:tc>
          <w:tcPr>
            <w:tcW w:type="dxa" w:w="30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9EDE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C0392B"/>
                <w:sz w:val="19"/>
                <w:szCs w:val="19"/>
              </w:rPr>
              <w:t xml:space="preserve">The $79 Question</w:t>
            </w:r>
          </w:p>
        </w:tc>
        <w:tc>
          <w:tcPr>
            <w:tcW w:type="dxa" w:w="6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Why baseline heart screenings should be standard for every young athlete — what parents, coaches, and administrators need to know before it is too late.</w:t>
            </w:r>
          </w:p>
        </w:tc>
      </w:tr>
      <w:tr>
        <w:tc>
          <w:tcPr>
            <w:tcW w:type="dxa" w:w="30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9EDE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C0392B"/>
                <w:sz w:val="19"/>
                <w:szCs w:val="19"/>
              </w:rPr>
              <w:t xml:space="preserve">The Road Nobody Runs</w:t>
            </w:r>
          </w:p>
        </w:tc>
        <w:tc>
          <w:tcPr>
            <w:tcW w:type="dxa" w:w="6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A raw, honest account of mental health, sobriety, discipline, and what it looks like to walk a life outside of social norms — for student athletes and young people.</w:t>
            </w:r>
          </w:p>
        </w:tc>
      </w:tr>
      <w:tr>
        <w:tc>
          <w:tcPr>
            <w:tcW w:type="dxa" w:w="30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9EDE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C0392B"/>
                <w:sz w:val="19"/>
                <w:szCs w:val="19"/>
              </w:rPr>
              <w:t xml:space="preserve">Advocacy &amp; Policy</w:t>
            </w:r>
          </w:p>
        </w:tc>
        <w:tc>
          <w:tcPr>
            <w:tcW w:type="dxa" w:w="6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The case for mandatory youth cardiac screening legislation — built from personal survival, community impact, and frontline advocacy at the Kentucky State Capitol.</w:t>
            </w:r>
          </w:p>
        </w:tc>
      </w:tr>
    </w:tbl>
    <w:p>
      <w:pPr>
        <w:spacing w:after="0" w:before="200"/>
      </w:pPr>
    </w:p>
    <w:p>
      <w:pPr>
        <w:pBdr>
          <w:bottom w:val="single" w:color="C0392B" w:sz="4" w:space="4"/>
        </w:pBdr>
        <w:spacing w:after="80" w:before="24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WHO KYLE SPEAKS TO</w:t>
      </w:r>
    </w:p>
    <w:p>
      <w:pPr>
        <w:spacing w:after="80" w:before="8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Schools &amp; Student Athletes   •   Parent Organizations &amp; Booster Clubs   •   Youth Sports Leagues &amp; Athletic Associations   •   Athletic Trainers &amp; Sports Medicine Professionals   •   School Boards &amp; Administrators   •   Legislators &amp; Public Officials</w:t>
      </w:r>
    </w:p>
    <w:p>
      <w:pPr>
        <w:spacing w:after="0" w:before="160"/>
      </w:pPr>
    </w:p>
    <w:p>
      <w:pPr>
        <w:pBdr>
          <w:bottom w:val="single" w:color="C0392B" w:sz="4" w:space="4"/>
        </w:pBdr>
        <w:spacing w:after="80" w:before="24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CREDIBILITY &amp; APPEARANCES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• Advocacy at the Kentucky State Capitol with the American Heart Association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• Featured partner of the MCORE Foundation for youth heart screenings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• AHA Chicago Marathon fundraising team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• Featured by The Heart Mini and WagWear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• Podcast appearances on mission and advocacy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0"/>
          <w:szCs w:val="20"/>
        </w:rPr>
        <w:t xml:space="preserve">• Completed 50k ultramarathon (April 2026) and Flying Pig Marathon (May 2026) for the mission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392B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BOOK KYLE TO SPEAK</w:t>
            </w:r>
          </w:p>
          <w:p>
            <w:pPr>
              <w:spacing w:before="60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heartandhound.base44.app  •  @heart__and__hound</w:t>
            </w:r>
          </w:p>
        </w:tc>
      </w:tr>
    </w:tbl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2026-04-23T18:23:50.979Z</dcterms:created>
  <dcterms:modified xsi:type="dcterms:W3CDTF">2026-04-23T18:23:50.981Z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